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036C" w14:textId="5F7351B7" w:rsidR="006724E4" w:rsidRDefault="006724E4" w:rsidP="008F1F2A">
      <w:pPr>
        <w:spacing w:after="0" w:line="240" w:lineRule="auto"/>
        <w:jc w:val="both"/>
        <w:rPr>
          <w:rFonts w:eastAsia="Calibri" w:cstheme="minorHAnsi"/>
          <w:b/>
          <w:sz w:val="24"/>
          <w:szCs w:val="24"/>
        </w:rPr>
      </w:pPr>
    </w:p>
    <w:p w14:paraId="3A16EBBA" w14:textId="77777777" w:rsidR="00283225" w:rsidRDefault="00283225" w:rsidP="00283225">
      <w:pPr>
        <w:pStyle w:val="Default"/>
        <w:jc w:val="center"/>
        <w:rPr>
          <w:rFonts w:ascii="Times New Roman" w:hAnsi="Times New Roman" w:cs="Times New Roman"/>
          <w:color w:val="auto"/>
        </w:rPr>
      </w:pPr>
      <w:r>
        <w:rPr>
          <w:noProof/>
          <w:lang w:eastAsia="pl-PL"/>
        </w:rPr>
        <w:drawing>
          <wp:inline distT="0" distB="0" distL="0" distR="0" wp14:anchorId="3F2673E6" wp14:editId="413903DD">
            <wp:extent cx="636105" cy="1016243"/>
            <wp:effectExtent l="0" t="0" r="0" b="0"/>
            <wp:docPr id="2" name="Obraz 2" descr="herb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erb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05" cy="1016243"/>
                    </a:xfrm>
                    <a:prstGeom prst="rect">
                      <a:avLst/>
                    </a:prstGeom>
                    <a:noFill/>
                  </pic:spPr>
                </pic:pic>
              </a:graphicData>
            </a:graphic>
          </wp:inline>
        </w:drawing>
      </w:r>
    </w:p>
    <w:p w14:paraId="1C5E1723" w14:textId="77777777" w:rsidR="00283225" w:rsidRPr="000F1326" w:rsidRDefault="00283225" w:rsidP="00283225">
      <w:pPr>
        <w:pStyle w:val="Default"/>
        <w:jc w:val="center"/>
        <w:rPr>
          <w:rFonts w:ascii="Times New Roman" w:hAnsi="Times New Roman" w:cs="Times New Roman"/>
          <w:color w:val="auto"/>
          <w:sz w:val="16"/>
          <w:szCs w:val="16"/>
        </w:rPr>
      </w:pP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6"/>
        <w:gridCol w:w="4536"/>
      </w:tblGrid>
      <w:tr w:rsidR="00283225" w:rsidRPr="000F1326" w14:paraId="4DEA2E26" w14:textId="77777777" w:rsidTr="009B09D2">
        <w:trPr>
          <w:trHeight w:val="60"/>
        </w:trPr>
        <w:tc>
          <w:tcPr>
            <w:tcW w:w="4106" w:type="dxa"/>
          </w:tcPr>
          <w:p w14:paraId="60AA6803" w14:textId="77777777" w:rsidR="00283225" w:rsidRPr="000F1326" w:rsidRDefault="00283225" w:rsidP="009B09D2">
            <w:pPr>
              <w:pStyle w:val="Default"/>
              <w:rPr>
                <w:rFonts w:ascii="Times New Roman" w:hAnsi="Times New Roman" w:cs="Times New Roman"/>
                <w:color w:val="808080" w:themeColor="background1" w:themeShade="80"/>
                <w:sz w:val="12"/>
                <w:szCs w:val="12"/>
              </w:rPr>
            </w:pPr>
          </w:p>
        </w:tc>
        <w:tc>
          <w:tcPr>
            <w:tcW w:w="856" w:type="dxa"/>
            <w:tcBorders>
              <w:top w:val="single" w:sz="6" w:space="0" w:color="808080" w:themeColor="background1" w:themeShade="80"/>
            </w:tcBorders>
          </w:tcPr>
          <w:p w14:paraId="0465342E" w14:textId="77777777" w:rsidR="00283225" w:rsidRPr="000F1326" w:rsidRDefault="00283225" w:rsidP="009B09D2">
            <w:pPr>
              <w:pStyle w:val="Default"/>
              <w:rPr>
                <w:rFonts w:ascii="Times New Roman" w:hAnsi="Times New Roman" w:cs="Times New Roman"/>
                <w:color w:val="808080" w:themeColor="background1" w:themeShade="80"/>
                <w:sz w:val="12"/>
                <w:szCs w:val="12"/>
              </w:rPr>
            </w:pPr>
          </w:p>
        </w:tc>
        <w:tc>
          <w:tcPr>
            <w:tcW w:w="4536" w:type="dxa"/>
          </w:tcPr>
          <w:p w14:paraId="398F6A34" w14:textId="77777777" w:rsidR="00283225" w:rsidRPr="000F1326" w:rsidRDefault="00283225" w:rsidP="009B09D2">
            <w:pPr>
              <w:pStyle w:val="Default"/>
              <w:rPr>
                <w:rFonts w:ascii="Times New Roman" w:hAnsi="Times New Roman" w:cs="Times New Roman"/>
                <w:color w:val="808080" w:themeColor="background1" w:themeShade="80"/>
                <w:sz w:val="12"/>
                <w:szCs w:val="12"/>
              </w:rPr>
            </w:pPr>
          </w:p>
        </w:tc>
      </w:tr>
    </w:tbl>
    <w:p w14:paraId="2BF938CE"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BURMISTRZ DOBREJ</w:t>
      </w:r>
    </w:p>
    <w:p w14:paraId="1304F7E0"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TADEUSZ GEBLER</w:t>
      </w:r>
    </w:p>
    <w:p w14:paraId="40A61954" w14:textId="77777777" w:rsidR="00283225" w:rsidRDefault="00283225" w:rsidP="00283225">
      <w:pPr>
        <w:pStyle w:val="Default"/>
        <w:rPr>
          <w:rFonts w:ascii="Times New Roman" w:hAnsi="Times New Roman" w:cs="Times New Roman"/>
          <w:color w:val="auto"/>
        </w:rPr>
      </w:pPr>
    </w:p>
    <w:p w14:paraId="7E9E9FA9" w14:textId="77777777" w:rsidR="00283225" w:rsidRDefault="00283225" w:rsidP="008F1F2A">
      <w:pPr>
        <w:spacing w:after="0" w:line="240" w:lineRule="auto"/>
        <w:jc w:val="both"/>
        <w:rPr>
          <w:rFonts w:eastAsia="Calibri" w:cstheme="minorHAnsi"/>
          <w:b/>
          <w:sz w:val="24"/>
          <w:szCs w:val="24"/>
        </w:rPr>
      </w:pPr>
    </w:p>
    <w:p w14:paraId="59F58DD0" w14:textId="65E5B709"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SPRAWOZDANIE BURMISTRZA DOBREJ Z DZIAŁALNOŚCI MIĘDZYSESYJNEJ</w:t>
      </w:r>
    </w:p>
    <w:p w14:paraId="3C4E5B79" w14:textId="0D6116C2"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za okres od 23</w:t>
      </w:r>
      <w:r>
        <w:rPr>
          <w:rFonts w:cstheme="minorHAnsi"/>
          <w:b/>
          <w:sz w:val="28"/>
          <w:szCs w:val="28"/>
        </w:rPr>
        <w:t xml:space="preserve"> </w:t>
      </w:r>
      <w:r w:rsidR="00311903">
        <w:rPr>
          <w:rFonts w:cstheme="minorHAnsi"/>
          <w:b/>
          <w:sz w:val="28"/>
          <w:szCs w:val="28"/>
        </w:rPr>
        <w:t xml:space="preserve">czerwca </w:t>
      </w:r>
      <w:r>
        <w:rPr>
          <w:rFonts w:cstheme="minorHAnsi"/>
          <w:b/>
          <w:sz w:val="28"/>
          <w:szCs w:val="28"/>
        </w:rPr>
        <w:t xml:space="preserve">do </w:t>
      </w:r>
      <w:r w:rsidRPr="001E2D5C">
        <w:rPr>
          <w:rFonts w:cstheme="minorHAnsi"/>
          <w:b/>
          <w:sz w:val="28"/>
          <w:szCs w:val="28"/>
        </w:rPr>
        <w:t>1</w:t>
      </w:r>
      <w:r w:rsidR="00311903">
        <w:rPr>
          <w:rFonts w:cstheme="minorHAnsi"/>
          <w:b/>
          <w:sz w:val="28"/>
          <w:szCs w:val="28"/>
        </w:rPr>
        <w:t xml:space="preserve"> września</w:t>
      </w:r>
      <w:r>
        <w:rPr>
          <w:rFonts w:cstheme="minorHAnsi"/>
          <w:b/>
          <w:sz w:val="28"/>
          <w:szCs w:val="28"/>
        </w:rPr>
        <w:t xml:space="preserve"> 2</w:t>
      </w:r>
      <w:r w:rsidRPr="001E2D5C">
        <w:rPr>
          <w:rFonts w:cstheme="minorHAnsi"/>
          <w:b/>
          <w:sz w:val="28"/>
          <w:szCs w:val="28"/>
        </w:rPr>
        <w:t xml:space="preserve">025 </w:t>
      </w:r>
      <w:r>
        <w:rPr>
          <w:rFonts w:cstheme="minorHAnsi"/>
          <w:b/>
          <w:sz w:val="28"/>
          <w:szCs w:val="28"/>
        </w:rPr>
        <w:t>roku</w:t>
      </w:r>
    </w:p>
    <w:p w14:paraId="5350E503" w14:textId="77777777" w:rsidR="00283225" w:rsidRPr="00283225" w:rsidRDefault="00283225" w:rsidP="00283225">
      <w:pPr>
        <w:spacing w:after="0" w:line="240" w:lineRule="auto"/>
        <w:jc w:val="both"/>
        <w:rPr>
          <w:rFonts w:cstheme="minorHAnsi"/>
          <w:b/>
          <w:sz w:val="24"/>
          <w:szCs w:val="24"/>
        </w:rPr>
      </w:pPr>
    </w:p>
    <w:p w14:paraId="251814EA" w14:textId="77777777" w:rsidR="00283225" w:rsidRPr="00283225" w:rsidRDefault="00283225" w:rsidP="00283225">
      <w:pPr>
        <w:spacing w:after="0" w:line="240" w:lineRule="auto"/>
        <w:jc w:val="both"/>
        <w:rPr>
          <w:rFonts w:cstheme="minorHAnsi"/>
          <w:b/>
          <w:sz w:val="24"/>
          <w:szCs w:val="24"/>
        </w:rPr>
      </w:pPr>
    </w:p>
    <w:p w14:paraId="36C14EBF" w14:textId="33E62DB9"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23-06-2025</w:t>
      </w:r>
      <w:r w:rsidRPr="00311903">
        <w:rPr>
          <w:rFonts w:cstheme="minorHAnsi"/>
          <w:sz w:val="24"/>
          <w:szCs w:val="24"/>
        </w:rPr>
        <w:t xml:space="preserve"> – Wziąłem udział w posiedzeniu połączonych Komisji Rady Miejskiej w Dobrej (Budżetowej i Mienia Komunalnego oraz Socjalno-Społecznej).</w:t>
      </w:r>
    </w:p>
    <w:p w14:paraId="2074DC9D" w14:textId="77777777" w:rsidR="0041425E" w:rsidRDefault="0041425E" w:rsidP="0041425E">
      <w:pPr>
        <w:pStyle w:val="Akapitzlist"/>
        <w:spacing w:after="0" w:line="276" w:lineRule="auto"/>
        <w:ind w:left="426"/>
        <w:jc w:val="both"/>
        <w:rPr>
          <w:rFonts w:cstheme="minorHAnsi"/>
          <w:sz w:val="24"/>
          <w:szCs w:val="24"/>
        </w:rPr>
      </w:pPr>
    </w:p>
    <w:p w14:paraId="30F6CF3A" w14:textId="3E4034AC"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23-06-2025</w:t>
      </w:r>
      <w:r w:rsidRPr="00311903">
        <w:rPr>
          <w:rFonts w:cstheme="minorHAnsi"/>
          <w:sz w:val="24"/>
          <w:szCs w:val="24"/>
        </w:rPr>
        <w:t xml:space="preserve"> – Uczestniczyłem w obradach XX Sesji Rady Miejskiej</w:t>
      </w:r>
      <w:r>
        <w:rPr>
          <w:rFonts w:cstheme="minorHAnsi"/>
          <w:sz w:val="24"/>
          <w:szCs w:val="24"/>
        </w:rPr>
        <w:t xml:space="preserve"> </w:t>
      </w:r>
      <w:r w:rsidRPr="00311903">
        <w:rPr>
          <w:rFonts w:cstheme="minorHAnsi"/>
          <w:sz w:val="24"/>
          <w:szCs w:val="24"/>
        </w:rPr>
        <w:t>w Dobrej.</w:t>
      </w:r>
    </w:p>
    <w:p w14:paraId="403188D2" w14:textId="77777777" w:rsidR="0041425E" w:rsidRDefault="0041425E" w:rsidP="0041425E">
      <w:pPr>
        <w:pStyle w:val="Akapitzlist"/>
        <w:spacing w:after="0" w:line="276" w:lineRule="auto"/>
        <w:ind w:left="426"/>
        <w:jc w:val="both"/>
        <w:rPr>
          <w:rFonts w:cstheme="minorHAnsi"/>
          <w:sz w:val="24"/>
          <w:szCs w:val="24"/>
        </w:rPr>
      </w:pPr>
    </w:p>
    <w:p w14:paraId="0778B5BF" w14:textId="66597537"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25-06-2025</w:t>
      </w:r>
      <w:r w:rsidRPr="00311903">
        <w:rPr>
          <w:rFonts w:cstheme="minorHAnsi"/>
          <w:sz w:val="24"/>
          <w:szCs w:val="24"/>
        </w:rPr>
        <w:t xml:space="preserve"> – Tego dnia odbyło się zgromadzenie Międzygminnego Związku Wodociągów i Kanalizacji w Koninie</w:t>
      </w:r>
      <w:r>
        <w:rPr>
          <w:rFonts w:cstheme="minorHAnsi"/>
          <w:sz w:val="24"/>
          <w:szCs w:val="24"/>
        </w:rPr>
        <w:t>,</w:t>
      </w:r>
      <w:r w:rsidRPr="00311903">
        <w:rPr>
          <w:rFonts w:cstheme="minorHAnsi"/>
          <w:sz w:val="24"/>
          <w:szCs w:val="24"/>
        </w:rPr>
        <w:t xml:space="preserve"> na którym udzielaliśmy skwitowania Zarządowi.</w:t>
      </w:r>
    </w:p>
    <w:p w14:paraId="10F2997F" w14:textId="7E681C2F" w:rsidR="0041425E" w:rsidRPr="0041425E" w:rsidRDefault="0041425E" w:rsidP="0041425E">
      <w:pPr>
        <w:spacing w:after="0" w:line="276" w:lineRule="auto"/>
        <w:jc w:val="both"/>
        <w:rPr>
          <w:rFonts w:cstheme="minorHAnsi"/>
          <w:sz w:val="24"/>
          <w:szCs w:val="24"/>
        </w:rPr>
      </w:pPr>
    </w:p>
    <w:p w14:paraId="496774DB" w14:textId="117FA367" w:rsidR="008D7635"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26-06-2025</w:t>
      </w:r>
      <w:r w:rsidRPr="00311903">
        <w:rPr>
          <w:rFonts w:cstheme="minorHAnsi"/>
          <w:sz w:val="24"/>
          <w:szCs w:val="24"/>
        </w:rPr>
        <w:t xml:space="preserve"> – Wziąłem udział w jubileuszu 35-lecia powstania Stowarzyszenia Wielkopolski Ośrodek Kształcenia i Studiów Samorządowych (</w:t>
      </w:r>
      <w:proofErr w:type="spellStart"/>
      <w:r w:rsidRPr="00311903">
        <w:rPr>
          <w:rFonts w:cstheme="minorHAnsi"/>
          <w:sz w:val="24"/>
          <w:szCs w:val="24"/>
        </w:rPr>
        <w:t>WOKiSS</w:t>
      </w:r>
      <w:proofErr w:type="spellEnd"/>
      <w:r w:rsidRPr="00311903">
        <w:rPr>
          <w:rFonts w:cstheme="minorHAnsi"/>
          <w:sz w:val="24"/>
          <w:szCs w:val="24"/>
        </w:rPr>
        <w:t>), które odbyło się w Auli Nova Akademii Muzycznej im. Ignaceg</w:t>
      </w:r>
      <w:r w:rsidR="0041425E">
        <w:rPr>
          <w:rFonts w:cstheme="minorHAnsi"/>
          <w:sz w:val="24"/>
          <w:szCs w:val="24"/>
        </w:rPr>
        <w:t>o Jana Paderewskiego w Poznaniu.</w:t>
      </w:r>
    </w:p>
    <w:p w14:paraId="68AC6CB3" w14:textId="2A521AC9" w:rsidR="0041425E" w:rsidRPr="0041425E" w:rsidRDefault="0041425E" w:rsidP="0041425E">
      <w:pPr>
        <w:spacing w:after="0" w:line="276" w:lineRule="auto"/>
        <w:jc w:val="both"/>
        <w:rPr>
          <w:rFonts w:cstheme="minorHAnsi"/>
          <w:sz w:val="24"/>
          <w:szCs w:val="24"/>
        </w:rPr>
      </w:pPr>
    </w:p>
    <w:p w14:paraId="21B297BC" w14:textId="2ADA647E"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27-06-2025</w:t>
      </w:r>
      <w:r w:rsidRPr="00311903">
        <w:rPr>
          <w:rFonts w:cstheme="minorHAnsi"/>
          <w:sz w:val="24"/>
          <w:szCs w:val="24"/>
        </w:rPr>
        <w:t xml:space="preserve"> – Uczestniczyłem w uroczystym zakończeniu roku szkolnego 2024/2025 w ZS-P Piekary i ZS-P Dobra.</w:t>
      </w:r>
    </w:p>
    <w:p w14:paraId="174DF697" w14:textId="371826FB" w:rsidR="0041425E" w:rsidRPr="0041425E" w:rsidRDefault="0041425E" w:rsidP="0041425E">
      <w:pPr>
        <w:spacing w:after="0" w:line="276" w:lineRule="auto"/>
        <w:jc w:val="both"/>
        <w:rPr>
          <w:rFonts w:cstheme="minorHAnsi"/>
          <w:sz w:val="24"/>
          <w:szCs w:val="24"/>
        </w:rPr>
      </w:pPr>
    </w:p>
    <w:p w14:paraId="5B73D30C" w14:textId="349C3EE1"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27-06-2025</w:t>
      </w:r>
      <w:r w:rsidRPr="00311903">
        <w:rPr>
          <w:rFonts w:cstheme="minorHAnsi"/>
          <w:sz w:val="24"/>
          <w:szCs w:val="24"/>
        </w:rPr>
        <w:t xml:space="preserve"> – Odbyło się Zgromadzenie Związku Komunalnego Gmin Czyste Miasto, Czysta Gmina w Orlim Stawie. Podczas tego zgromadzenia zostały wprowadzone podwyżki za zagospodarowanie odpadów komunalnych przetwarzanych przez zakład o 10% w stosunku do obecnie obowiązujących. Podwyżki wejdą w życie z dniem 01-01-2026 r.</w:t>
      </w:r>
    </w:p>
    <w:p w14:paraId="69251374" w14:textId="7362F1E2" w:rsidR="0041425E" w:rsidRPr="0041425E" w:rsidRDefault="0041425E" w:rsidP="0041425E">
      <w:pPr>
        <w:spacing w:after="0" w:line="276" w:lineRule="auto"/>
        <w:jc w:val="both"/>
        <w:rPr>
          <w:rFonts w:cstheme="minorHAnsi"/>
          <w:sz w:val="24"/>
          <w:szCs w:val="24"/>
        </w:rPr>
      </w:pPr>
    </w:p>
    <w:p w14:paraId="6F8A6C4B" w14:textId="7909A55C" w:rsidR="0041425E"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28-06-2025</w:t>
      </w:r>
      <w:r w:rsidRPr="00311903">
        <w:rPr>
          <w:rFonts w:cstheme="minorHAnsi"/>
          <w:sz w:val="24"/>
          <w:szCs w:val="24"/>
        </w:rPr>
        <w:t xml:space="preserve"> – Tego dnia odbyły się Gminne Zawody Sportowo Pożarnicze na Stadionie Miejskim w Długiej Wsi.</w:t>
      </w:r>
    </w:p>
    <w:p w14:paraId="0219B41C" w14:textId="1FF32CC0" w:rsidR="0041425E" w:rsidRPr="0041425E" w:rsidRDefault="0041425E" w:rsidP="0041425E">
      <w:pPr>
        <w:spacing w:after="0" w:line="276" w:lineRule="auto"/>
        <w:jc w:val="both"/>
        <w:rPr>
          <w:rFonts w:cstheme="minorHAnsi"/>
          <w:sz w:val="24"/>
          <w:szCs w:val="24"/>
        </w:rPr>
      </w:pPr>
    </w:p>
    <w:p w14:paraId="5D6E64E8" w14:textId="396E0F67"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30-06-2025</w:t>
      </w:r>
      <w:r w:rsidRPr="00311903">
        <w:rPr>
          <w:rFonts w:cstheme="minorHAnsi"/>
          <w:sz w:val="24"/>
          <w:szCs w:val="24"/>
        </w:rPr>
        <w:t xml:space="preserve"> – Uczestniczyłem w obradach Rady Społecznej SP ZOZ w Turku. Jednym z punktów porządku obrad było podjęcie uchwały w sprawie wyrażenia opinii w sprawie czasowego zaprzestania działalności leczniczej na Oddziale Noworodkowym oraz działalności leczniczej w zakresie świadczeń położniczych na Oddziale Ginekologiczno-Położniczym z Salą Porodową SP ZOZ w Turku. Podczas głosowania nad tym projektem uchwały wstrzymałem się od głosu ponieważ uważam, że nie jest to dobre rozwiązanie i ponowne uruchomienie Oddziału w mojej ocenie będzie trudne. Uważam, że należało szukać innych rozwiązań i próbować wdrożyć w życie takie koncepcje, które może i w ograniczonym stopniu ale pozwoliłyby na funkcjonowanie Oddziału. Sytuacja finansowa szpitala jest trudna. Strata ze sprzedaży za 2024 rok wyniosła 4.029.609</w:t>
      </w:r>
      <w:r>
        <w:rPr>
          <w:rFonts w:cstheme="minorHAnsi"/>
          <w:sz w:val="24"/>
          <w:szCs w:val="24"/>
        </w:rPr>
        <w:t xml:space="preserve">,66 zł, a zobowiązania na dzień </w:t>
      </w:r>
      <w:r w:rsidRPr="00311903">
        <w:rPr>
          <w:rFonts w:cstheme="minorHAnsi"/>
          <w:sz w:val="24"/>
          <w:szCs w:val="24"/>
        </w:rPr>
        <w:t xml:space="preserve">31-12-2024 r. wyniosły 43.185.736,53 zł. </w:t>
      </w:r>
    </w:p>
    <w:p w14:paraId="4E51AC26" w14:textId="3AB5AA0D" w:rsidR="0041425E" w:rsidRPr="0041425E" w:rsidRDefault="0041425E" w:rsidP="0041425E">
      <w:pPr>
        <w:spacing w:after="0" w:line="276" w:lineRule="auto"/>
        <w:jc w:val="both"/>
        <w:rPr>
          <w:rFonts w:cstheme="minorHAnsi"/>
          <w:sz w:val="24"/>
          <w:szCs w:val="24"/>
        </w:rPr>
      </w:pPr>
    </w:p>
    <w:p w14:paraId="25EE0F3A" w14:textId="4E8F7652" w:rsidR="0041425E" w:rsidRPr="0041425E"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06-07-2025</w:t>
      </w:r>
      <w:r w:rsidRPr="00311903">
        <w:rPr>
          <w:rFonts w:cstheme="minorHAnsi"/>
          <w:sz w:val="24"/>
          <w:szCs w:val="24"/>
        </w:rPr>
        <w:t xml:space="preserve"> – Wraz z grupą sołtysów z terenu Gminy Dobra wziąłem udział w Ogólnopolskiej Pielgrzymce Sołtysów i Środowisk Wiejskich do Sanktuarium Matki Bożej Bolesnej w Licheniu.</w:t>
      </w:r>
    </w:p>
    <w:p w14:paraId="7052720B" w14:textId="77777777" w:rsidR="0041425E" w:rsidRPr="00311903" w:rsidRDefault="0041425E" w:rsidP="0041425E">
      <w:pPr>
        <w:pStyle w:val="Akapitzlist"/>
        <w:spacing w:after="0" w:line="276" w:lineRule="auto"/>
        <w:ind w:left="426"/>
        <w:jc w:val="both"/>
        <w:rPr>
          <w:rFonts w:cstheme="minorHAnsi"/>
          <w:sz w:val="24"/>
          <w:szCs w:val="24"/>
        </w:rPr>
      </w:pPr>
    </w:p>
    <w:p w14:paraId="094607E8" w14:textId="70BB09A5" w:rsidR="00311903" w:rsidRPr="0041425E"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08-07-2025</w:t>
      </w:r>
      <w:r w:rsidRPr="00311903">
        <w:rPr>
          <w:rFonts w:cstheme="minorHAnsi"/>
          <w:sz w:val="24"/>
          <w:szCs w:val="24"/>
        </w:rPr>
        <w:t xml:space="preserve"> – Wziąłem udział w uroczystym podpisaniu umów z programu Pięknieje Wielkopolska Wieś, które odbyło się na terenie Gminy Kawęczyn. W</w:t>
      </w:r>
      <w:r w:rsidRPr="00311903">
        <w:rPr>
          <w:rFonts w:eastAsia="Times New Roman" w:cstheme="minorHAnsi"/>
          <w:sz w:val="24"/>
          <w:szCs w:val="24"/>
          <w:lang w:eastAsia="pl-PL"/>
        </w:rPr>
        <w:t xml:space="preserve"> towarzystwie Zastępcy Skarbnika Gminy Dobra Anety </w:t>
      </w:r>
      <w:proofErr w:type="spellStart"/>
      <w:r w:rsidRPr="00311903">
        <w:rPr>
          <w:rFonts w:eastAsia="Times New Roman" w:cstheme="minorHAnsi"/>
          <w:sz w:val="24"/>
          <w:szCs w:val="24"/>
          <w:lang w:eastAsia="pl-PL"/>
        </w:rPr>
        <w:t>Zub</w:t>
      </w:r>
      <w:proofErr w:type="spellEnd"/>
      <w:r w:rsidRPr="00311903">
        <w:rPr>
          <w:rFonts w:eastAsia="Times New Roman" w:cstheme="minorHAnsi"/>
          <w:sz w:val="24"/>
          <w:szCs w:val="24"/>
          <w:lang w:eastAsia="pl-PL"/>
        </w:rPr>
        <w:t xml:space="preserve"> podpisałem w ramach XV edycji konkursu „Pięknieje Wielkopolska Wieś” dwie umowy, które gwarantują wsparcie dla sołectw Piekary 70.000,00 zł i Potworów 69.000,00 zł. Umowę z ramienia samorządu Województwa Wielkopolskiego podpisał Wicemarszałek Krzysztof Grabowski w obecności Radnej Sejmiku Województwa Wielkopolskiego Anny Majda. W uroczystym podpisaniu umów wzięli udział również przedstawiciele w/w sołectw na czele z Przewodniczącym Rady Miejskiej w Dobrej Cezarym </w:t>
      </w:r>
      <w:proofErr w:type="spellStart"/>
      <w:r w:rsidRPr="00311903">
        <w:rPr>
          <w:rFonts w:eastAsia="Times New Roman" w:cstheme="minorHAnsi"/>
          <w:sz w:val="24"/>
          <w:szCs w:val="24"/>
          <w:lang w:eastAsia="pl-PL"/>
        </w:rPr>
        <w:t>Madajem</w:t>
      </w:r>
      <w:proofErr w:type="spellEnd"/>
      <w:r w:rsidRPr="00311903">
        <w:rPr>
          <w:rFonts w:eastAsia="Times New Roman" w:cstheme="minorHAnsi"/>
          <w:sz w:val="24"/>
          <w:szCs w:val="24"/>
          <w:lang w:eastAsia="pl-PL"/>
        </w:rPr>
        <w:t>. Konkurs realizowany jest w ramach programu „Wielkopolska Odnowa Wsi” finansowanego z budżetu Województwa Wielkopolskiego.</w:t>
      </w:r>
    </w:p>
    <w:p w14:paraId="526DE152" w14:textId="12325C36" w:rsidR="0041425E" w:rsidRPr="0041425E" w:rsidRDefault="0041425E" w:rsidP="0041425E">
      <w:pPr>
        <w:spacing w:after="0" w:line="276" w:lineRule="auto"/>
        <w:jc w:val="both"/>
        <w:rPr>
          <w:rFonts w:cstheme="minorHAnsi"/>
          <w:sz w:val="24"/>
          <w:szCs w:val="24"/>
        </w:rPr>
      </w:pPr>
    </w:p>
    <w:p w14:paraId="5EA9F412" w14:textId="310830A6"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10-07-2025</w:t>
      </w:r>
      <w:r w:rsidRPr="00311903">
        <w:rPr>
          <w:rFonts w:cstheme="minorHAnsi"/>
          <w:sz w:val="24"/>
          <w:szCs w:val="24"/>
        </w:rPr>
        <w:t xml:space="preserve"> – Odbyła się uroczystość 100-tnych urodzin Pani Emilii Grzelak, która urodziła się i całe życie mieszka we wsi Moczydła. W uroczystościach jubileuszowych wziąłem udział osobiście wraz z Wiceprzewodniczącym Rady Miejskiej w Dobrej Dariuszem Rusinem i Zastępcą Burmistrza Przemysławem Tomczakiem. Złożyliśmy dostojnej jubilatce gratulacje i życzenia</w:t>
      </w:r>
      <w:r>
        <w:rPr>
          <w:rFonts w:cstheme="minorHAnsi"/>
          <w:sz w:val="24"/>
          <w:szCs w:val="24"/>
        </w:rPr>
        <w:t>,</w:t>
      </w:r>
      <w:r w:rsidRPr="00311903">
        <w:rPr>
          <w:rFonts w:cstheme="minorHAnsi"/>
          <w:sz w:val="24"/>
          <w:szCs w:val="24"/>
        </w:rPr>
        <w:t xml:space="preserve"> a następnie odczytany został list gratulacyjny od Premiera RP Donalda Tuska. Uroczystość zgromadziła liczne grono rodziny i sąsiadów, którzy gratulowali Jubilatce i życzyli następnych 100 lat w zdrowiu. Pani Emilia jest wdową od 29 lat. Całe życie spędziła w rodzinnej wsi, gdzie wraz z mężem prowadziła gospodarstwo rolne. Miała dwóch synów, którzy niestety nie doczekali 100-tnych urodzin swojej mamy. Z ośmiorga rodzeństwa żyje jeszcze młodsza siostra Jubilatki, mieszkająca w Łodzi, która niebawem będzie obchodziła 96 urodziny. Uroczystość urodzinowa została uświetniona przez Orkiestrę Dętą Dobra-Żeronice, którą przez wiele lat prowadził syn Jubilatki pan Eugeniusz Grzelak, a obecnie prowadzi wnuk pan Mariusz Grzelak. Orkiestra zagrała 200-lat oraz kilka utworów, które spotkały się z wielkim wzruszeniem pani Emilii i podziwem zgromadzonych gości. Pani Emilia pomimo sędziwego wieku nadal pozostaje bardzo towarzyską, rodzinną osobą o pozytywnym podejściu do życia. Pani Emilii życzymy dalszych okrągłych jubileuszy w dobrym zdrowiu i w gronie najbliższych.</w:t>
      </w:r>
    </w:p>
    <w:p w14:paraId="223F3084" w14:textId="77777777" w:rsidR="0041425E" w:rsidRPr="00311903" w:rsidRDefault="0041425E" w:rsidP="0041425E">
      <w:pPr>
        <w:pStyle w:val="Akapitzlist"/>
        <w:spacing w:after="0" w:line="276" w:lineRule="auto"/>
        <w:ind w:left="426"/>
        <w:jc w:val="both"/>
        <w:rPr>
          <w:rFonts w:cstheme="minorHAnsi"/>
          <w:sz w:val="24"/>
          <w:szCs w:val="24"/>
        </w:rPr>
      </w:pPr>
    </w:p>
    <w:p w14:paraId="3905377F" w14:textId="6D34F41E"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11-07-2025</w:t>
      </w:r>
      <w:r w:rsidRPr="00311903">
        <w:rPr>
          <w:rFonts w:cstheme="minorHAnsi"/>
          <w:sz w:val="24"/>
          <w:szCs w:val="24"/>
        </w:rPr>
        <w:t xml:space="preserve"> – Wziąłem udział w posiedzeniu połączonych Komisji Rady Miejskiej w Dobrej (Budżetowej i Mienia Komunalnego oraz Socjalno-Społecznej).</w:t>
      </w:r>
    </w:p>
    <w:p w14:paraId="23861DA2" w14:textId="7551D5ED" w:rsidR="0041425E" w:rsidRPr="0041425E" w:rsidRDefault="0041425E" w:rsidP="0041425E">
      <w:pPr>
        <w:spacing w:after="0" w:line="276" w:lineRule="auto"/>
        <w:jc w:val="both"/>
        <w:rPr>
          <w:rFonts w:cstheme="minorHAnsi"/>
          <w:sz w:val="24"/>
          <w:szCs w:val="24"/>
        </w:rPr>
      </w:pPr>
    </w:p>
    <w:p w14:paraId="182EDEA0" w14:textId="77777777" w:rsidR="00311903" w:rsidRP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11-07-2025</w:t>
      </w:r>
      <w:r w:rsidRPr="00311903">
        <w:rPr>
          <w:rFonts w:cstheme="minorHAnsi"/>
          <w:sz w:val="24"/>
          <w:szCs w:val="24"/>
        </w:rPr>
        <w:t xml:space="preserve"> – Uczestniczyłem w obradach XXI Nadzwyczajnej Sesji Rady Miejskiej w Dobrej.</w:t>
      </w:r>
    </w:p>
    <w:p w14:paraId="591F71A5" w14:textId="5F88DE08"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27-07-2025</w:t>
      </w:r>
      <w:r w:rsidRPr="00311903">
        <w:rPr>
          <w:rFonts w:cstheme="minorHAnsi"/>
          <w:sz w:val="24"/>
          <w:szCs w:val="24"/>
        </w:rPr>
        <w:t xml:space="preserve"> – Odbył się konkurs dla KGW pod nazwą Bitwa Regionów w Tuliszkowie, w którym to wydarzeniu wzięło udział tylko jedno KGW z terenu naszej Gminy, a było to KGW Potworów, które zajęło II miejsce.</w:t>
      </w:r>
    </w:p>
    <w:p w14:paraId="20BAB957" w14:textId="77777777" w:rsidR="0041425E" w:rsidRPr="00311903" w:rsidRDefault="0041425E" w:rsidP="0041425E">
      <w:pPr>
        <w:pStyle w:val="Akapitzlist"/>
        <w:spacing w:after="0" w:line="276" w:lineRule="auto"/>
        <w:ind w:left="426"/>
        <w:jc w:val="both"/>
        <w:rPr>
          <w:rFonts w:cstheme="minorHAnsi"/>
          <w:sz w:val="24"/>
          <w:szCs w:val="24"/>
        </w:rPr>
      </w:pPr>
    </w:p>
    <w:p w14:paraId="2657B8C2" w14:textId="36650FAE"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28-07-2025</w:t>
      </w:r>
      <w:r w:rsidRPr="00311903">
        <w:rPr>
          <w:rFonts w:cstheme="minorHAnsi"/>
          <w:sz w:val="24"/>
          <w:szCs w:val="24"/>
        </w:rPr>
        <w:t xml:space="preserve"> – Podpisałem umowę dotyczącą przekazania środków finansowych przez Gminę Dobra dla Komendy Powiatowej Państwowej Straży Pożarnej w Turku. Dotacja w kwocie 15.000,00 zł przeznaczona zostanie na zakup specjalnego samochodu rozpoznawczo-ratowniczego dla KP PSP w Turku. Umowę w imieniu Gminy Dobra kontrasygnowała Skarbnik Beata Kmieć. Państwową Straż Pożarną reprezentował Komendant Powiatowy Państwowej Straży Pożarnej w Turku st. kpt. Krzysztof Gruszczyński.</w:t>
      </w:r>
    </w:p>
    <w:p w14:paraId="5E174E37" w14:textId="6B22F01F" w:rsidR="0041425E" w:rsidRPr="0041425E" w:rsidRDefault="0041425E" w:rsidP="0041425E">
      <w:pPr>
        <w:spacing w:after="0" w:line="276" w:lineRule="auto"/>
        <w:jc w:val="both"/>
        <w:rPr>
          <w:rFonts w:cstheme="minorHAnsi"/>
          <w:sz w:val="24"/>
          <w:szCs w:val="24"/>
        </w:rPr>
      </w:pPr>
    </w:p>
    <w:p w14:paraId="0E57C0F2" w14:textId="3662C8F4"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30-07-2025</w:t>
      </w:r>
      <w:r w:rsidRPr="00311903">
        <w:rPr>
          <w:rFonts w:cstheme="minorHAnsi"/>
          <w:sz w:val="24"/>
          <w:szCs w:val="24"/>
        </w:rPr>
        <w:t xml:space="preserve"> – Spotkałem się ze Starostą Tureckim Panem Janem Smakiem w kontekście zainteresowania Pana Starosty złożeniem przez Powiat Turecki wniosku do Rządowego Programu Rozwoju Dróg na dofinansowanie budowy chodnika w miejscowości Długa Wieś w kierunku na Piekary. Moja prośba niestety nie została uwzględniona ponieważ Powiat Turecki złożył trzy wnioski nie uwzględniając w/w inwestycji.</w:t>
      </w:r>
    </w:p>
    <w:p w14:paraId="06C40B4A" w14:textId="7DB07D61" w:rsidR="0041425E" w:rsidRPr="0041425E" w:rsidRDefault="0041425E" w:rsidP="0041425E">
      <w:pPr>
        <w:spacing w:after="0" w:line="276" w:lineRule="auto"/>
        <w:jc w:val="both"/>
        <w:rPr>
          <w:rFonts w:cstheme="minorHAnsi"/>
          <w:sz w:val="24"/>
          <w:szCs w:val="24"/>
        </w:rPr>
      </w:pPr>
    </w:p>
    <w:p w14:paraId="5791CEEB" w14:textId="76C70000"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31-07-2025</w:t>
      </w:r>
      <w:r w:rsidRPr="00311903">
        <w:rPr>
          <w:rFonts w:cstheme="minorHAnsi"/>
          <w:sz w:val="24"/>
          <w:szCs w:val="24"/>
        </w:rPr>
        <w:t xml:space="preserve"> – Miał miejsce oficjalny odbiór inwestycji polegającej na utwardzeniu terenu przy Placu Juliusza Słowackiego w mieście Dobra. Wykonawcą zadania była firma "ROL-DRÓG” Zakład Usługowo - Produkcyjny - Roboty Drogowo - Budowlane. Inwestycja wykonana została za kwotę 83.298,07 zł, a zakres robót obejmował demontaż istniejącego chodnika z kostki brukowej o szerokości 1,5 m - o pow. około 120 m</w:t>
      </w:r>
      <w:r w:rsidRPr="00311903">
        <w:rPr>
          <w:rFonts w:cstheme="minorHAnsi"/>
          <w:sz w:val="24"/>
          <w:szCs w:val="24"/>
          <w:vertAlign w:val="superscript"/>
        </w:rPr>
        <w:t>2</w:t>
      </w:r>
      <w:r w:rsidRPr="00311903">
        <w:rPr>
          <w:rFonts w:cstheme="minorHAnsi"/>
          <w:sz w:val="24"/>
          <w:szCs w:val="24"/>
        </w:rPr>
        <w:t>, wykonanie podbudowy betonowej 40 cm, ułożenie kostki brukowej nowej gr 8 cm - o pow. około 360 m</w:t>
      </w:r>
      <w:r w:rsidRPr="00311903">
        <w:rPr>
          <w:rFonts w:cstheme="minorHAnsi"/>
          <w:sz w:val="24"/>
          <w:szCs w:val="24"/>
          <w:vertAlign w:val="superscript"/>
        </w:rPr>
        <w:t>2</w:t>
      </w:r>
      <w:r w:rsidRPr="00311903">
        <w:rPr>
          <w:rFonts w:cstheme="minorHAnsi"/>
          <w:sz w:val="24"/>
          <w:szCs w:val="24"/>
        </w:rPr>
        <w:t>, szerokość utwardzenia - 3,5 m.</w:t>
      </w:r>
    </w:p>
    <w:p w14:paraId="4B57F350" w14:textId="7DF05162" w:rsidR="0041425E" w:rsidRPr="0041425E" w:rsidRDefault="0041425E" w:rsidP="0041425E">
      <w:pPr>
        <w:spacing w:after="0" w:line="276" w:lineRule="auto"/>
        <w:jc w:val="both"/>
        <w:rPr>
          <w:rFonts w:cstheme="minorHAnsi"/>
          <w:sz w:val="24"/>
          <w:szCs w:val="24"/>
        </w:rPr>
      </w:pPr>
    </w:p>
    <w:p w14:paraId="0FBBE065" w14:textId="076F1012"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01-08-2025</w:t>
      </w:r>
      <w:r w:rsidRPr="00311903">
        <w:rPr>
          <w:rFonts w:cstheme="minorHAnsi"/>
          <w:sz w:val="24"/>
          <w:szCs w:val="24"/>
        </w:rPr>
        <w:t xml:space="preserve"> – Miałem przyjemność uczestniczyć w uroczystym pożegnaniu leśniczego Wojciecha Ruska, który po ponad 40 latach oddanej służby Lasom Państwowym przeszedł na zasłużoną emeryturę. Wraz z Wójtem Gminy Przykona Łukaszem Sadłowskim złożyliśmy dostojnemu emerytowi jak najserdeczniejsze życzenia długich lat życia w zdrowiu, szczęściu i spokoju oraz podziękowaliśmy za współpracę.</w:t>
      </w:r>
    </w:p>
    <w:p w14:paraId="4AC83291" w14:textId="6FCD5E05" w:rsidR="0041425E" w:rsidRPr="0041425E" w:rsidRDefault="0041425E" w:rsidP="0041425E">
      <w:pPr>
        <w:spacing w:after="0" w:line="276" w:lineRule="auto"/>
        <w:jc w:val="both"/>
        <w:rPr>
          <w:rFonts w:cstheme="minorHAnsi"/>
          <w:sz w:val="24"/>
          <w:szCs w:val="24"/>
        </w:rPr>
      </w:pPr>
    </w:p>
    <w:p w14:paraId="359C400F" w14:textId="349CCF3E"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01-08-2025</w:t>
      </w:r>
      <w:r w:rsidRPr="00311903">
        <w:rPr>
          <w:rFonts w:cstheme="minorHAnsi"/>
          <w:sz w:val="24"/>
          <w:szCs w:val="24"/>
        </w:rPr>
        <w:t xml:space="preserve"> – Wziąłem udział w uroczystych obchodach Święta Policji, które odbyło się w Turku. Tego dnia maiłem niezwykłą przyjemność otrzymać z rąk mł. insp. Andrzeja Szarego Wiceprzewodniczącego Zarządu Głównego Związku Zawodowego NSZZ Policjantów, Krzyż 35-lecia powstania tegoż Związku.</w:t>
      </w:r>
    </w:p>
    <w:p w14:paraId="7EC746E0" w14:textId="53D9EF7F" w:rsidR="0041425E" w:rsidRPr="0041425E" w:rsidRDefault="0041425E" w:rsidP="0041425E">
      <w:pPr>
        <w:spacing w:after="0" w:line="276" w:lineRule="auto"/>
        <w:jc w:val="both"/>
        <w:rPr>
          <w:rFonts w:cstheme="minorHAnsi"/>
          <w:sz w:val="24"/>
          <w:szCs w:val="24"/>
        </w:rPr>
      </w:pPr>
    </w:p>
    <w:p w14:paraId="46525039" w14:textId="6AC5C874" w:rsidR="00311903" w:rsidRPr="0041425E" w:rsidRDefault="00311903" w:rsidP="0041425E">
      <w:pPr>
        <w:pStyle w:val="Akapitzlist"/>
        <w:numPr>
          <w:ilvl w:val="0"/>
          <w:numId w:val="35"/>
        </w:numPr>
        <w:spacing w:after="0" w:line="276" w:lineRule="auto"/>
        <w:ind w:left="426" w:hanging="426"/>
        <w:jc w:val="both"/>
        <w:rPr>
          <w:rStyle w:val="bold"/>
          <w:rFonts w:cstheme="minorHAnsi"/>
          <w:b w:val="0"/>
          <w:sz w:val="24"/>
          <w:szCs w:val="24"/>
        </w:rPr>
      </w:pPr>
      <w:r w:rsidRPr="00311903">
        <w:rPr>
          <w:rFonts w:cstheme="minorHAnsi"/>
          <w:b/>
          <w:sz w:val="24"/>
          <w:szCs w:val="24"/>
        </w:rPr>
        <w:t>01-08-2025</w:t>
      </w:r>
      <w:r w:rsidRPr="00311903">
        <w:rPr>
          <w:rFonts w:cstheme="minorHAnsi"/>
          <w:sz w:val="24"/>
          <w:szCs w:val="24"/>
        </w:rPr>
        <w:t xml:space="preserve"> – Miało miejsce otwarcie przetargu na</w:t>
      </w:r>
      <w:r w:rsidRPr="00311903">
        <w:rPr>
          <w:rFonts w:cstheme="minorHAnsi"/>
          <w:b/>
          <w:bCs/>
          <w:sz w:val="24"/>
          <w:szCs w:val="24"/>
        </w:rPr>
        <w:t xml:space="preserve"> </w:t>
      </w:r>
      <w:r w:rsidRPr="00311903">
        <w:rPr>
          <w:rFonts w:cstheme="minorHAnsi"/>
          <w:sz w:val="24"/>
          <w:szCs w:val="24"/>
        </w:rPr>
        <w:t>z</w:t>
      </w:r>
      <w:r w:rsidRPr="00311903">
        <w:rPr>
          <w:rStyle w:val="bold"/>
          <w:rFonts w:cstheme="minorHAnsi"/>
          <w:bCs w:val="0"/>
          <w:sz w:val="24"/>
          <w:szCs w:val="24"/>
        </w:rPr>
        <w:t>akup autobusu minimum 18</w:t>
      </w:r>
      <w:r>
        <w:rPr>
          <w:rStyle w:val="bold"/>
          <w:rFonts w:cstheme="minorHAnsi"/>
          <w:bCs w:val="0"/>
          <w:sz w:val="24"/>
          <w:szCs w:val="24"/>
        </w:rPr>
        <w:t>-</w:t>
      </w:r>
      <w:r w:rsidRPr="00311903">
        <w:rPr>
          <w:rStyle w:val="bold"/>
          <w:rFonts w:cstheme="minorHAnsi"/>
          <w:bCs w:val="0"/>
          <w:sz w:val="24"/>
          <w:szCs w:val="24"/>
        </w:rPr>
        <w:t>sto miejscowego, specjalnie przystosowanego do przewozu osób niepełnosprawnych, w tym na wózku inwalidzkim, na potrzeby Środowiskowego Domu Samopomocy w Żeronicach. W przetargu wystartowały trzy firmy oferując następujące kwoty:</w:t>
      </w:r>
    </w:p>
    <w:p w14:paraId="40A80ADE" w14:textId="50F3C0F7" w:rsidR="0041425E" w:rsidRPr="0041425E" w:rsidRDefault="0041425E" w:rsidP="0041425E">
      <w:pPr>
        <w:spacing w:after="0" w:line="276" w:lineRule="auto"/>
        <w:jc w:val="both"/>
        <w:rPr>
          <w:rStyle w:val="bold"/>
          <w:rFonts w:cstheme="minorHAnsi"/>
          <w:b w:val="0"/>
          <w:sz w:val="24"/>
          <w:szCs w:val="24"/>
        </w:rPr>
      </w:pPr>
    </w:p>
    <w:p w14:paraId="5EDC6D34" w14:textId="64778B39" w:rsidR="00311903" w:rsidRPr="00311903" w:rsidRDefault="00311903" w:rsidP="0041425E">
      <w:pPr>
        <w:pStyle w:val="Normalny1"/>
        <w:widowControl w:val="0"/>
        <w:numPr>
          <w:ilvl w:val="3"/>
          <w:numId w:val="37"/>
        </w:numPr>
        <w:spacing w:line="240" w:lineRule="auto"/>
        <w:ind w:left="1134" w:hanging="425"/>
        <w:jc w:val="both"/>
        <w:rPr>
          <w:rFonts w:asciiTheme="minorHAnsi" w:hAnsiTheme="minorHAnsi" w:cstheme="minorHAnsi"/>
          <w:color w:val="000000"/>
          <w:sz w:val="24"/>
          <w:szCs w:val="24"/>
        </w:rPr>
      </w:pPr>
      <w:r w:rsidRPr="00311903">
        <w:rPr>
          <w:rFonts w:asciiTheme="minorHAnsi" w:hAnsiTheme="minorHAnsi" w:cstheme="minorHAnsi"/>
          <w:color w:val="000000"/>
          <w:sz w:val="24"/>
          <w:szCs w:val="24"/>
        </w:rPr>
        <w:t xml:space="preserve">277.980,00 zł – Firma TRUCK IMPORT – EXPORT WYNAJEM SP. </w:t>
      </w:r>
      <w:r>
        <w:rPr>
          <w:rFonts w:asciiTheme="minorHAnsi" w:hAnsiTheme="minorHAnsi" w:cstheme="minorHAnsi"/>
          <w:color w:val="000000"/>
          <w:sz w:val="24"/>
          <w:szCs w:val="24"/>
        </w:rPr>
        <w:t>z o. o.</w:t>
      </w:r>
      <w:r w:rsidRPr="00311903">
        <w:rPr>
          <w:rFonts w:asciiTheme="minorHAnsi" w:hAnsiTheme="minorHAnsi" w:cstheme="minorHAnsi"/>
          <w:color w:val="000000"/>
          <w:sz w:val="24"/>
          <w:szCs w:val="24"/>
        </w:rPr>
        <w:t xml:space="preserve"> </w:t>
      </w:r>
      <w:r w:rsidRPr="00311903">
        <w:rPr>
          <w:rFonts w:asciiTheme="minorHAnsi" w:eastAsia="Poppins" w:hAnsiTheme="minorHAnsi" w:cstheme="minorHAnsi"/>
          <w:sz w:val="24"/>
          <w:szCs w:val="24"/>
        </w:rPr>
        <w:t>ul. Żurawia 43/201, 00-680 Warszawa.</w:t>
      </w:r>
    </w:p>
    <w:p w14:paraId="49563D34" w14:textId="3FED90B1" w:rsidR="00311903" w:rsidRPr="00311903" w:rsidRDefault="00311903" w:rsidP="0041425E">
      <w:pPr>
        <w:pStyle w:val="Normalny1"/>
        <w:widowControl w:val="0"/>
        <w:numPr>
          <w:ilvl w:val="0"/>
          <w:numId w:val="37"/>
        </w:numPr>
        <w:spacing w:line="240" w:lineRule="auto"/>
        <w:ind w:hanging="425"/>
        <w:jc w:val="both"/>
        <w:rPr>
          <w:rFonts w:asciiTheme="minorHAnsi" w:hAnsiTheme="minorHAnsi" w:cstheme="minorHAnsi"/>
          <w:color w:val="000000"/>
          <w:sz w:val="24"/>
          <w:szCs w:val="24"/>
        </w:rPr>
      </w:pPr>
      <w:r w:rsidRPr="00311903">
        <w:rPr>
          <w:rFonts w:asciiTheme="minorHAnsi" w:hAnsiTheme="minorHAnsi" w:cstheme="minorHAnsi"/>
          <w:color w:val="000000"/>
          <w:sz w:val="24"/>
          <w:szCs w:val="24"/>
        </w:rPr>
        <w:t xml:space="preserve">298,790,00 zł – Firma USŁUGI TRANSPORTOWE EUR-BUS Andrzej </w:t>
      </w:r>
      <w:proofErr w:type="spellStart"/>
      <w:r w:rsidRPr="00311903">
        <w:rPr>
          <w:rFonts w:asciiTheme="minorHAnsi" w:hAnsiTheme="minorHAnsi" w:cstheme="minorHAnsi"/>
          <w:color w:val="000000"/>
          <w:sz w:val="24"/>
          <w:szCs w:val="24"/>
        </w:rPr>
        <w:t>Krysztofowicz</w:t>
      </w:r>
      <w:proofErr w:type="spellEnd"/>
      <w:r w:rsidRPr="00311903">
        <w:rPr>
          <w:rFonts w:asciiTheme="minorHAnsi" w:hAnsiTheme="minorHAnsi" w:cstheme="minorHAnsi"/>
          <w:color w:val="000000"/>
          <w:sz w:val="24"/>
          <w:szCs w:val="24"/>
        </w:rPr>
        <w:t>, ul. Poznańska 471, 62</w:t>
      </w:r>
      <w:r>
        <w:rPr>
          <w:rFonts w:asciiTheme="minorHAnsi" w:hAnsiTheme="minorHAnsi" w:cstheme="minorHAnsi"/>
          <w:color w:val="000000"/>
          <w:sz w:val="24"/>
          <w:szCs w:val="24"/>
        </w:rPr>
        <w:t>-</w:t>
      </w:r>
      <w:r w:rsidRPr="00311903">
        <w:rPr>
          <w:rFonts w:asciiTheme="minorHAnsi" w:hAnsiTheme="minorHAnsi" w:cstheme="minorHAnsi"/>
          <w:color w:val="000000"/>
          <w:sz w:val="24"/>
          <w:szCs w:val="24"/>
        </w:rPr>
        <w:t>540 Kleczew.</w:t>
      </w:r>
    </w:p>
    <w:p w14:paraId="0C76E184" w14:textId="77777777" w:rsidR="00311903" w:rsidRPr="00311903" w:rsidRDefault="00311903" w:rsidP="0041425E">
      <w:pPr>
        <w:pStyle w:val="Normalny1"/>
        <w:widowControl w:val="0"/>
        <w:numPr>
          <w:ilvl w:val="0"/>
          <w:numId w:val="37"/>
        </w:numPr>
        <w:spacing w:line="240" w:lineRule="auto"/>
        <w:ind w:hanging="425"/>
        <w:jc w:val="both"/>
        <w:rPr>
          <w:rFonts w:asciiTheme="minorHAnsi" w:hAnsiTheme="minorHAnsi" w:cstheme="minorHAnsi"/>
          <w:color w:val="000000"/>
          <w:sz w:val="24"/>
          <w:szCs w:val="24"/>
        </w:rPr>
      </w:pPr>
      <w:r w:rsidRPr="00311903">
        <w:rPr>
          <w:rFonts w:asciiTheme="minorHAnsi" w:hAnsiTheme="minorHAnsi" w:cstheme="minorHAnsi"/>
          <w:color w:val="000000"/>
          <w:sz w:val="24"/>
          <w:szCs w:val="24"/>
        </w:rPr>
        <w:t xml:space="preserve">487.000,00 zł - Firma </w:t>
      </w:r>
      <w:proofErr w:type="spellStart"/>
      <w:r w:rsidRPr="00311903">
        <w:rPr>
          <w:rFonts w:asciiTheme="minorHAnsi" w:hAnsiTheme="minorHAnsi" w:cstheme="minorHAnsi"/>
          <w:sz w:val="24"/>
          <w:szCs w:val="24"/>
        </w:rPr>
        <w:t>Biedulewicz</w:t>
      </w:r>
      <w:proofErr w:type="spellEnd"/>
      <w:r w:rsidRPr="00311903">
        <w:rPr>
          <w:rFonts w:asciiTheme="minorHAnsi" w:hAnsiTheme="minorHAnsi" w:cstheme="minorHAnsi"/>
          <w:sz w:val="24"/>
          <w:szCs w:val="24"/>
        </w:rPr>
        <w:t xml:space="preserve"> Jerzy Jan Przedsiębiorstwo Usługowe Bus Service</w:t>
      </w:r>
      <w:r w:rsidRPr="00311903">
        <w:rPr>
          <w:rFonts w:asciiTheme="minorHAnsi" w:hAnsiTheme="minorHAnsi" w:cstheme="minorHAnsi"/>
          <w:color w:val="000000"/>
          <w:sz w:val="24"/>
          <w:szCs w:val="24"/>
        </w:rPr>
        <w:t>, u</w:t>
      </w:r>
      <w:r w:rsidRPr="00311903">
        <w:rPr>
          <w:rFonts w:asciiTheme="minorHAnsi" w:hAnsiTheme="minorHAnsi" w:cstheme="minorHAnsi"/>
          <w:sz w:val="24"/>
          <w:szCs w:val="24"/>
        </w:rPr>
        <w:t>l. Portowa 44</w:t>
      </w:r>
      <w:r w:rsidRPr="00311903">
        <w:rPr>
          <w:rFonts w:asciiTheme="minorHAnsi" w:hAnsiTheme="minorHAnsi" w:cstheme="minorHAnsi"/>
          <w:color w:val="000000"/>
          <w:sz w:val="24"/>
          <w:szCs w:val="24"/>
        </w:rPr>
        <w:t xml:space="preserve">, </w:t>
      </w:r>
      <w:r w:rsidRPr="00311903">
        <w:rPr>
          <w:rFonts w:asciiTheme="minorHAnsi" w:hAnsiTheme="minorHAnsi" w:cstheme="minorHAnsi"/>
          <w:sz w:val="24"/>
          <w:szCs w:val="24"/>
        </w:rPr>
        <w:t>16-300 Augustów.</w:t>
      </w:r>
    </w:p>
    <w:p w14:paraId="47B62E77" w14:textId="323E9182" w:rsidR="00311903" w:rsidRDefault="00311903" w:rsidP="0041425E">
      <w:pPr>
        <w:pStyle w:val="Normalny1"/>
        <w:widowControl w:val="0"/>
        <w:spacing w:line="240" w:lineRule="auto"/>
        <w:ind w:left="426"/>
        <w:jc w:val="both"/>
        <w:rPr>
          <w:rFonts w:asciiTheme="minorHAnsi" w:hAnsiTheme="minorHAnsi" w:cstheme="minorHAnsi"/>
          <w:color w:val="000000"/>
          <w:sz w:val="24"/>
          <w:szCs w:val="24"/>
        </w:rPr>
      </w:pPr>
      <w:r w:rsidRPr="00311903">
        <w:rPr>
          <w:rFonts w:asciiTheme="minorHAnsi" w:hAnsiTheme="minorHAnsi" w:cstheme="minorHAnsi"/>
          <w:color w:val="000000"/>
          <w:sz w:val="24"/>
          <w:szCs w:val="24"/>
        </w:rPr>
        <w:t>Na wyżej wymienione zadanie w budżecie mieliśmy zabezpieczone 461.250,00 zł, co pozwoliło podpisać w dniu 25-08-2025 r. umowę z wykonawcą zadania. Samochód będzie dostarczony najpóźniej 15 września br. Przypomnę również, iż na zakup samochodu pozyskaliśmy dofinansowanie w kwocie 208.485,00 zł (75%), a z naszego budżetu dołożyliśmy 69.495,00 zł (25%).</w:t>
      </w:r>
    </w:p>
    <w:p w14:paraId="2560F089" w14:textId="77777777" w:rsidR="0041425E" w:rsidRPr="00311903" w:rsidRDefault="0041425E" w:rsidP="0041425E">
      <w:pPr>
        <w:pStyle w:val="Normalny1"/>
        <w:widowControl w:val="0"/>
        <w:spacing w:line="240" w:lineRule="auto"/>
        <w:ind w:left="426"/>
        <w:jc w:val="both"/>
        <w:rPr>
          <w:rFonts w:asciiTheme="minorHAnsi" w:hAnsiTheme="minorHAnsi" w:cstheme="minorHAnsi"/>
          <w:color w:val="000000"/>
          <w:sz w:val="24"/>
          <w:szCs w:val="24"/>
        </w:rPr>
      </w:pPr>
    </w:p>
    <w:p w14:paraId="332156D6" w14:textId="12F8761D"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04-08-2025</w:t>
      </w:r>
      <w:r w:rsidRPr="00311903">
        <w:rPr>
          <w:rFonts w:cstheme="minorHAnsi"/>
          <w:sz w:val="24"/>
          <w:szCs w:val="24"/>
        </w:rPr>
        <w:t xml:space="preserve"> – Podpisałem umowę na</w:t>
      </w:r>
      <w:bookmarkStart w:id="0" w:name="_Hlk202267288"/>
      <w:r w:rsidRPr="00311903">
        <w:rPr>
          <w:rFonts w:cstheme="minorHAnsi"/>
          <w:sz w:val="24"/>
          <w:szCs w:val="24"/>
        </w:rPr>
        <w:t xml:space="preserve"> modernizację instalacji centralnego ogrzewania oraz ciepłej wody użytkowej w budynku Sali Sportowej w Długiej Wsi z wykonawcą wyłonionym w przetargu, to jest firmą F.H.U MONTER ZBIGNIEW CYBULSKI z Sieradza. Kwota jaką wykonawca zaproponował za wykonanie zadania, to 286.000,00 zł. Przypominam, iż w naszym budżecie mieliśmy na ten cel zabezpieczoną kwotę 300.000,00 zł</w:t>
      </w:r>
      <w:bookmarkEnd w:id="0"/>
      <w:r w:rsidRPr="00311903">
        <w:rPr>
          <w:rFonts w:cstheme="minorHAnsi"/>
          <w:sz w:val="24"/>
          <w:szCs w:val="24"/>
        </w:rPr>
        <w:t>.</w:t>
      </w:r>
    </w:p>
    <w:p w14:paraId="60D7EECE" w14:textId="77777777" w:rsidR="0041425E" w:rsidRPr="00311903" w:rsidRDefault="0041425E" w:rsidP="0041425E">
      <w:pPr>
        <w:pStyle w:val="Akapitzlist"/>
        <w:spacing w:after="0" w:line="276" w:lineRule="auto"/>
        <w:ind w:left="426"/>
        <w:jc w:val="both"/>
        <w:rPr>
          <w:rFonts w:cstheme="minorHAnsi"/>
          <w:sz w:val="24"/>
          <w:szCs w:val="24"/>
        </w:rPr>
      </w:pPr>
    </w:p>
    <w:p w14:paraId="210D0DC9" w14:textId="56F13E7C"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b/>
          <w:sz w:val="24"/>
          <w:szCs w:val="24"/>
        </w:rPr>
        <w:t>06-08-2025</w:t>
      </w:r>
      <w:r w:rsidRPr="00311903">
        <w:rPr>
          <w:rFonts w:cstheme="minorHAnsi"/>
          <w:sz w:val="24"/>
          <w:szCs w:val="24"/>
        </w:rPr>
        <w:t xml:space="preserve"> – Uczestniczyłem w obradach XXII Nadzwyczajnej Sesji Rady Miejskiej w Dobrej.</w:t>
      </w:r>
    </w:p>
    <w:p w14:paraId="7FF6F93A" w14:textId="3D17EDA2" w:rsidR="0041425E" w:rsidRPr="0041425E" w:rsidRDefault="0041425E" w:rsidP="0041425E">
      <w:pPr>
        <w:spacing w:after="0" w:line="276" w:lineRule="auto"/>
        <w:jc w:val="both"/>
        <w:rPr>
          <w:rFonts w:cstheme="minorHAnsi"/>
          <w:sz w:val="24"/>
          <w:szCs w:val="24"/>
        </w:rPr>
      </w:pPr>
    </w:p>
    <w:p w14:paraId="0CD69AC9" w14:textId="5A042708"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1425E">
        <w:rPr>
          <w:rFonts w:cstheme="minorHAnsi"/>
          <w:b/>
          <w:sz w:val="24"/>
          <w:szCs w:val="24"/>
        </w:rPr>
        <w:t>07-08-2025</w:t>
      </w:r>
      <w:r w:rsidRPr="00311903">
        <w:rPr>
          <w:rFonts w:cstheme="minorHAnsi"/>
          <w:sz w:val="24"/>
          <w:szCs w:val="24"/>
        </w:rPr>
        <w:t xml:space="preserve"> – Odbyła się na terenie Gminy Dobra wizyta Posła na Sejm RP Krzysztofa </w:t>
      </w:r>
      <w:proofErr w:type="spellStart"/>
      <w:r w:rsidRPr="00311903">
        <w:rPr>
          <w:rFonts w:cstheme="minorHAnsi"/>
          <w:sz w:val="24"/>
          <w:szCs w:val="24"/>
        </w:rPr>
        <w:t>Paszyka</w:t>
      </w:r>
      <w:proofErr w:type="spellEnd"/>
      <w:r w:rsidRPr="00311903">
        <w:rPr>
          <w:rFonts w:cstheme="minorHAnsi"/>
          <w:sz w:val="24"/>
          <w:szCs w:val="24"/>
        </w:rPr>
        <w:t xml:space="preserve"> oraz Wicemarszałka Województwa Wielkopolskiego Wojciecha Jankowiaka. W spotkaniu oprócz mojej osoby i osoby Pana Przewodniczącego Rady Miejskiej w Dobrej Cezarego </w:t>
      </w:r>
      <w:proofErr w:type="spellStart"/>
      <w:r w:rsidRPr="00311903">
        <w:rPr>
          <w:rFonts w:cstheme="minorHAnsi"/>
          <w:sz w:val="24"/>
          <w:szCs w:val="24"/>
        </w:rPr>
        <w:t>Madaja</w:t>
      </w:r>
      <w:proofErr w:type="spellEnd"/>
      <w:r w:rsidRPr="00311903">
        <w:rPr>
          <w:rFonts w:cstheme="minorHAnsi"/>
          <w:sz w:val="24"/>
          <w:szCs w:val="24"/>
        </w:rPr>
        <w:t>, które odbyło się przy rondzie w miejscowości Dąbrowa, gdzie zbiegają się droga wojewódzka nr 471 oraz 478, a także droga krajowa nr 83 wzięła również udział Pani Anna Majda radna Sejmiku Województwa Wielkopolskiego. Miejsce tego spotkanie nie było przypadkowe ponieważ chcieliśmy naszym gościom zwrócić uwagę na zły stan techniczny drogi wojewódzkiej nr 478 oraz na poprawę bezpieczeństwa niechronionych uczestników ruchu jakim</w:t>
      </w:r>
      <w:r w:rsidR="0042279B">
        <w:rPr>
          <w:rFonts w:cstheme="minorHAnsi"/>
          <w:sz w:val="24"/>
          <w:szCs w:val="24"/>
        </w:rPr>
        <w:t>i</w:t>
      </w:r>
      <w:r w:rsidRPr="00311903">
        <w:rPr>
          <w:rFonts w:cstheme="minorHAnsi"/>
          <w:sz w:val="24"/>
          <w:szCs w:val="24"/>
        </w:rPr>
        <w:t xml:space="preserve"> są piesi i rowerzyści na drodze krajowej nr 83. Z ust Wicemarszałka Wojciecha Jankowiaka mieliśmy okazję usłyszeć, iż pozostały do remontu odcinek około 1,7 km drogi wojewódzkiej nr 478 zostanie zaplanowany do remontu w przyszłorocznym budżecie samorządu Województwa Wielkopolskiego.</w:t>
      </w:r>
    </w:p>
    <w:p w14:paraId="6C5A4D2C" w14:textId="4F399D54" w:rsidR="0041425E" w:rsidRPr="0041425E" w:rsidRDefault="0041425E" w:rsidP="0041425E">
      <w:pPr>
        <w:spacing w:after="0" w:line="276" w:lineRule="auto"/>
        <w:jc w:val="both"/>
        <w:rPr>
          <w:rFonts w:cstheme="minorHAnsi"/>
          <w:sz w:val="24"/>
          <w:szCs w:val="24"/>
        </w:rPr>
      </w:pPr>
    </w:p>
    <w:p w14:paraId="1FFCBE6E" w14:textId="70557468"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10-08-2025</w:t>
      </w:r>
      <w:r w:rsidRPr="00311903">
        <w:rPr>
          <w:rFonts w:cstheme="minorHAnsi"/>
          <w:sz w:val="24"/>
          <w:szCs w:val="24"/>
        </w:rPr>
        <w:t xml:space="preserve"> – Wziąłem udział na zaproszenie Wicemarszałka Województwa Wielkopolskiego Krzysztofa Grabowskiego w V Wielkopolskim Dniu Pszczół, który jest organizowany przez Urząd Marszałkowski Województwa Wielkopolskiego.</w:t>
      </w:r>
    </w:p>
    <w:p w14:paraId="195FB245" w14:textId="5EE1C704" w:rsidR="0041425E" w:rsidRPr="0041425E" w:rsidRDefault="0041425E" w:rsidP="0041425E">
      <w:pPr>
        <w:spacing w:after="0" w:line="276" w:lineRule="auto"/>
        <w:jc w:val="both"/>
        <w:rPr>
          <w:rFonts w:cstheme="minorHAnsi"/>
          <w:sz w:val="24"/>
          <w:szCs w:val="24"/>
        </w:rPr>
      </w:pPr>
    </w:p>
    <w:p w14:paraId="3E223849" w14:textId="169CE016"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12-08-2025</w:t>
      </w:r>
      <w:r w:rsidRPr="00311903">
        <w:rPr>
          <w:rFonts w:cstheme="minorHAnsi"/>
          <w:sz w:val="24"/>
          <w:szCs w:val="24"/>
        </w:rPr>
        <w:t xml:space="preserve"> – Spotkałem się u Notariusza z Panem Janem Kosowskim oraz Panem Janem Pawłowskim. Pan Jan Kosowski Aktem Notarialnym przekazał nieodpłatnie na rzecz Gminy Dobra działkę nr 85/7 położną w miejscowości Ugory stanowiącą drogę o wartości 26.326,00 zł. Natomiast od Pana Jana Pawłowskiego Gmina Dobra Aktem Notarialnym za kwotę 23.000,00 zł zakupiła cztery działki o numerach 445/1, 445/2, 445/3 i 444 położone w miejscowości Chrapczew celem uregulowania stanu prawnego gruntu</w:t>
      </w:r>
      <w:r w:rsidR="0042279B">
        <w:rPr>
          <w:rFonts w:cstheme="minorHAnsi"/>
          <w:sz w:val="24"/>
          <w:szCs w:val="24"/>
        </w:rPr>
        <w:t>,</w:t>
      </w:r>
      <w:r w:rsidRPr="00311903">
        <w:rPr>
          <w:rFonts w:cstheme="minorHAnsi"/>
          <w:sz w:val="24"/>
          <w:szCs w:val="24"/>
        </w:rPr>
        <w:t xml:space="preserve"> na którym znajduje się zrekultywowane wysypisko śmieci.</w:t>
      </w:r>
    </w:p>
    <w:p w14:paraId="1B4D7A98" w14:textId="63366AB2" w:rsidR="0041425E" w:rsidRPr="0041425E" w:rsidRDefault="0041425E" w:rsidP="0041425E">
      <w:pPr>
        <w:spacing w:after="0" w:line="276" w:lineRule="auto"/>
        <w:jc w:val="both"/>
        <w:rPr>
          <w:rFonts w:cstheme="minorHAnsi"/>
          <w:sz w:val="24"/>
          <w:szCs w:val="24"/>
        </w:rPr>
      </w:pPr>
    </w:p>
    <w:p w14:paraId="41D61672" w14:textId="77777777" w:rsidR="00311903" w:rsidRPr="00311903" w:rsidRDefault="00311903" w:rsidP="0041425E">
      <w:pPr>
        <w:pStyle w:val="Akapitzlist"/>
        <w:numPr>
          <w:ilvl w:val="0"/>
          <w:numId w:val="35"/>
        </w:numPr>
        <w:spacing w:after="0" w:line="276" w:lineRule="auto"/>
        <w:ind w:left="426" w:hanging="426"/>
        <w:jc w:val="both"/>
        <w:rPr>
          <w:rStyle w:val="bold"/>
          <w:rFonts w:cstheme="minorHAnsi"/>
          <w:b w:val="0"/>
          <w:sz w:val="24"/>
          <w:szCs w:val="24"/>
        </w:rPr>
      </w:pPr>
      <w:r w:rsidRPr="0042279B">
        <w:rPr>
          <w:rFonts w:cstheme="minorHAnsi"/>
          <w:b/>
          <w:sz w:val="24"/>
          <w:szCs w:val="24"/>
        </w:rPr>
        <w:t>12-08-2025</w:t>
      </w:r>
      <w:r w:rsidRPr="00311903">
        <w:rPr>
          <w:rFonts w:cstheme="minorHAnsi"/>
          <w:sz w:val="24"/>
          <w:szCs w:val="24"/>
        </w:rPr>
        <w:t xml:space="preserve"> – </w:t>
      </w:r>
      <w:bookmarkStart w:id="1" w:name="_Hlk205890072"/>
      <w:r w:rsidRPr="00311903">
        <w:rPr>
          <w:rFonts w:cstheme="minorHAnsi"/>
          <w:sz w:val="24"/>
          <w:szCs w:val="24"/>
        </w:rPr>
        <w:t xml:space="preserve">Miało miejsce otwarcie przetargu na </w:t>
      </w:r>
      <w:r w:rsidRPr="0042279B">
        <w:rPr>
          <w:rFonts w:cstheme="minorHAnsi"/>
          <w:b/>
          <w:sz w:val="24"/>
          <w:szCs w:val="24"/>
        </w:rPr>
        <w:t>p</w:t>
      </w:r>
      <w:r w:rsidRPr="0042279B">
        <w:rPr>
          <w:rStyle w:val="bold"/>
          <w:rFonts w:cstheme="minorHAnsi"/>
          <w:bCs w:val="0"/>
          <w:sz w:val="24"/>
          <w:szCs w:val="24"/>
        </w:rPr>
        <w:t>r</w:t>
      </w:r>
      <w:r w:rsidRPr="00311903">
        <w:rPr>
          <w:rStyle w:val="bold"/>
          <w:rFonts w:cstheme="minorHAnsi"/>
          <w:bCs w:val="0"/>
          <w:sz w:val="24"/>
          <w:szCs w:val="24"/>
        </w:rPr>
        <w:t>zebudowę drogi gminnej położonej w miejscowości Młyny Piekarskie</w:t>
      </w:r>
      <w:bookmarkEnd w:id="1"/>
      <w:r w:rsidRPr="00311903">
        <w:rPr>
          <w:rStyle w:val="bold"/>
          <w:rFonts w:cstheme="minorHAnsi"/>
          <w:bCs w:val="0"/>
          <w:sz w:val="24"/>
          <w:szCs w:val="24"/>
        </w:rPr>
        <w:t>. W przetargu wzięły udział trzy firmy z następującymi kwotami oferowanymi za wykonanie zadania:</w:t>
      </w:r>
    </w:p>
    <w:p w14:paraId="4D27E9A8" w14:textId="01991ADF" w:rsidR="00311903" w:rsidRPr="00311903" w:rsidRDefault="00311903" w:rsidP="0041425E">
      <w:pPr>
        <w:pStyle w:val="Normalny1"/>
        <w:widowControl w:val="0"/>
        <w:numPr>
          <w:ilvl w:val="0"/>
          <w:numId w:val="38"/>
        </w:numPr>
        <w:spacing w:line="240" w:lineRule="auto"/>
        <w:jc w:val="both"/>
        <w:rPr>
          <w:rFonts w:asciiTheme="minorHAnsi" w:hAnsiTheme="minorHAnsi" w:cstheme="minorHAnsi"/>
          <w:b/>
          <w:bCs/>
          <w:sz w:val="24"/>
          <w:szCs w:val="24"/>
        </w:rPr>
      </w:pPr>
      <w:r w:rsidRPr="00311903">
        <w:rPr>
          <w:rFonts w:asciiTheme="minorHAnsi" w:hAnsiTheme="minorHAnsi" w:cstheme="minorHAnsi"/>
          <w:sz w:val="24"/>
          <w:szCs w:val="24"/>
        </w:rPr>
        <w:t xml:space="preserve">417.427,78 zł – Firma </w:t>
      </w:r>
      <w:r w:rsidRPr="00311903">
        <w:rPr>
          <w:rStyle w:val="text-company-name"/>
          <w:rFonts w:asciiTheme="minorHAnsi" w:hAnsiTheme="minorHAnsi" w:cstheme="minorHAnsi"/>
          <w:sz w:val="24"/>
          <w:szCs w:val="24"/>
        </w:rPr>
        <w:t>ROL DRÓG Zakład Usługowo Produkcyjny Roboty Drogowo Budowlane Rafał Świątek, RAJSKO 2, 62</w:t>
      </w:r>
      <w:r w:rsidR="0042279B">
        <w:rPr>
          <w:rStyle w:val="text-company-name"/>
          <w:rFonts w:asciiTheme="minorHAnsi" w:hAnsiTheme="minorHAnsi" w:cstheme="minorHAnsi"/>
          <w:sz w:val="24"/>
          <w:szCs w:val="24"/>
        </w:rPr>
        <w:t>-</w:t>
      </w:r>
      <w:r w:rsidRPr="00311903">
        <w:rPr>
          <w:rStyle w:val="text-company-name"/>
          <w:rFonts w:asciiTheme="minorHAnsi" w:hAnsiTheme="minorHAnsi" w:cstheme="minorHAnsi"/>
          <w:sz w:val="24"/>
          <w:szCs w:val="24"/>
        </w:rPr>
        <w:t>860 Opatówek.</w:t>
      </w:r>
    </w:p>
    <w:p w14:paraId="0F3BAE7F" w14:textId="25DACBF9" w:rsidR="00311903" w:rsidRPr="00311903" w:rsidRDefault="00311903" w:rsidP="0041425E">
      <w:pPr>
        <w:pStyle w:val="Normalny1"/>
        <w:widowControl w:val="0"/>
        <w:numPr>
          <w:ilvl w:val="0"/>
          <w:numId w:val="38"/>
        </w:numPr>
        <w:spacing w:line="240" w:lineRule="auto"/>
        <w:jc w:val="both"/>
        <w:rPr>
          <w:rFonts w:asciiTheme="minorHAnsi" w:hAnsiTheme="minorHAnsi" w:cstheme="minorHAnsi"/>
          <w:sz w:val="24"/>
          <w:szCs w:val="24"/>
        </w:rPr>
      </w:pPr>
      <w:r w:rsidRPr="00311903">
        <w:rPr>
          <w:rFonts w:asciiTheme="minorHAnsi" w:hAnsiTheme="minorHAnsi" w:cstheme="minorHAnsi"/>
          <w:sz w:val="24"/>
          <w:szCs w:val="24"/>
        </w:rPr>
        <w:t>725.000,00 zł – Firma MM-MULTI Sp. z o.o., Kolska Szosa 28, 62</w:t>
      </w:r>
      <w:r w:rsidR="0042279B">
        <w:rPr>
          <w:rFonts w:asciiTheme="minorHAnsi" w:hAnsiTheme="minorHAnsi" w:cstheme="minorHAnsi"/>
          <w:sz w:val="24"/>
          <w:szCs w:val="24"/>
        </w:rPr>
        <w:t>-</w:t>
      </w:r>
      <w:r w:rsidRPr="00311903">
        <w:rPr>
          <w:rFonts w:asciiTheme="minorHAnsi" w:hAnsiTheme="minorHAnsi" w:cstheme="minorHAnsi"/>
          <w:sz w:val="24"/>
          <w:szCs w:val="24"/>
        </w:rPr>
        <w:t>700 Turek.</w:t>
      </w:r>
    </w:p>
    <w:p w14:paraId="7FA1F727" w14:textId="77777777" w:rsidR="00311903" w:rsidRPr="00311903" w:rsidRDefault="00311903" w:rsidP="0041425E">
      <w:pPr>
        <w:pStyle w:val="Normalny1"/>
        <w:widowControl w:val="0"/>
        <w:numPr>
          <w:ilvl w:val="0"/>
          <w:numId w:val="38"/>
        </w:numPr>
        <w:spacing w:line="240" w:lineRule="auto"/>
        <w:jc w:val="both"/>
        <w:rPr>
          <w:rFonts w:asciiTheme="minorHAnsi" w:hAnsiTheme="minorHAnsi" w:cstheme="minorHAnsi"/>
          <w:sz w:val="24"/>
          <w:szCs w:val="24"/>
        </w:rPr>
      </w:pPr>
      <w:r w:rsidRPr="00311903">
        <w:rPr>
          <w:rFonts w:asciiTheme="minorHAnsi" w:hAnsiTheme="minorHAnsi" w:cstheme="minorHAnsi"/>
          <w:sz w:val="24"/>
          <w:szCs w:val="24"/>
        </w:rPr>
        <w:t xml:space="preserve">883.400,80 zł – Firma </w:t>
      </w:r>
      <w:r w:rsidRPr="00311903">
        <w:rPr>
          <w:rFonts w:asciiTheme="minorHAnsi" w:eastAsia="Poppins" w:hAnsiTheme="minorHAnsi" w:cstheme="minorHAnsi"/>
          <w:sz w:val="24"/>
          <w:szCs w:val="24"/>
        </w:rPr>
        <w:t>Goliat II sp. z o.o.</w:t>
      </w:r>
      <w:r w:rsidRPr="00311903">
        <w:rPr>
          <w:rFonts w:asciiTheme="minorHAnsi" w:hAnsiTheme="minorHAnsi" w:cstheme="minorHAnsi"/>
          <w:sz w:val="24"/>
          <w:szCs w:val="24"/>
        </w:rPr>
        <w:t xml:space="preserve">, </w:t>
      </w:r>
      <w:r w:rsidRPr="00311903">
        <w:rPr>
          <w:rFonts w:asciiTheme="minorHAnsi" w:eastAsia="Poppins" w:hAnsiTheme="minorHAnsi" w:cstheme="minorHAnsi"/>
          <w:sz w:val="24"/>
          <w:szCs w:val="24"/>
        </w:rPr>
        <w:t>Łukasz Bąk</w:t>
      </w:r>
      <w:r w:rsidRPr="00311903">
        <w:rPr>
          <w:rFonts w:asciiTheme="minorHAnsi" w:hAnsiTheme="minorHAnsi" w:cstheme="minorHAnsi"/>
          <w:sz w:val="24"/>
          <w:szCs w:val="24"/>
        </w:rPr>
        <w:t xml:space="preserve">, </w:t>
      </w:r>
      <w:r w:rsidRPr="00311903">
        <w:rPr>
          <w:rFonts w:asciiTheme="minorHAnsi" w:eastAsia="Poppins" w:hAnsiTheme="minorHAnsi" w:cstheme="minorHAnsi"/>
          <w:sz w:val="24"/>
          <w:szCs w:val="24"/>
        </w:rPr>
        <w:t>Branno ul. Konwaliowa 6, 62-586 Rzgów.</w:t>
      </w:r>
    </w:p>
    <w:p w14:paraId="03939C24" w14:textId="39A82880" w:rsidR="00311903" w:rsidRDefault="00311903" w:rsidP="0041425E">
      <w:pPr>
        <w:spacing w:after="0"/>
        <w:ind w:left="360"/>
        <w:jc w:val="both"/>
        <w:rPr>
          <w:rFonts w:cstheme="minorHAnsi"/>
          <w:sz w:val="24"/>
          <w:szCs w:val="24"/>
        </w:rPr>
      </w:pPr>
      <w:r w:rsidRPr="00311903">
        <w:rPr>
          <w:rFonts w:cstheme="minorHAnsi"/>
          <w:sz w:val="24"/>
          <w:szCs w:val="24"/>
        </w:rPr>
        <w:t>Na przebudowę w/w drogi w budżecie mieliśmy zabezpieczone 568.777,95 zł, co pozwoliło na podpisanie umowy z wykonawcą oferującym najkorzystniejszą cenę. Przypomnę, iż na w/w zadanie pozyskaliśmy dofinansowanie z Urzędu Marszałkowskiego Województwa Wielkopolskiego w kwocie 168.000,00 zł.</w:t>
      </w:r>
    </w:p>
    <w:p w14:paraId="03267751" w14:textId="77777777" w:rsidR="0041425E" w:rsidRPr="00311903" w:rsidRDefault="0041425E" w:rsidP="0041425E">
      <w:pPr>
        <w:spacing w:after="0"/>
        <w:ind w:left="360"/>
        <w:jc w:val="both"/>
        <w:rPr>
          <w:rFonts w:cstheme="minorHAnsi"/>
          <w:sz w:val="24"/>
          <w:szCs w:val="24"/>
        </w:rPr>
      </w:pPr>
    </w:p>
    <w:p w14:paraId="50D9C60D" w14:textId="75BC1678"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16-08-2025</w:t>
      </w:r>
      <w:r w:rsidRPr="00311903">
        <w:rPr>
          <w:rFonts w:cstheme="minorHAnsi"/>
          <w:sz w:val="24"/>
          <w:szCs w:val="24"/>
        </w:rPr>
        <w:t xml:space="preserve"> – Odbyły się nasze Gminno-Parafialne Dożynki. Pogoda tego dnia nam dopisała, dopisali również zaproszeni goście oraz osoby chcące skorzystać z różnego rodzaju atrakcji, które były przewidziane dla uczestników. W tym miejscu chciałem jeszcze raz bardzo serdecznie podziękować Państwu Starostom Dożynkowym, KGW, OSP, CK, ZS-P Dobra, ZGK, Ubojni </w:t>
      </w:r>
      <w:proofErr w:type="spellStart"/>
      <w:r w:rsidRPr="00311903">
        <w:rPr>
          <w:rFonts w:cstheme="minorHAnsi"/>
          <w:sz w:val="24"/>
          <w:szCs w:val="24"/>
        </w:rPr>
        <w:t>Mckeen</w:t>
      </w:r>
      <w:proofErr w:type="spellEnd"/>
      <w:r w:rsidRPr="00311903">
        <w:rPr>
          <w:rFonts w:cstheme="minorHAnsi"/>
          <w:sz w:val="24"/>
          <w:szCs w:val="24"/>
        </w:rPr>
        <w:t xml:space="preserve"> </w:t>
      </w:r>
      <w:proofErr w:type="spellStart"/>
      <w:r w:rsidRPr="00311903">
        <w:rPr>
          <w:rFonts w:cstheme="minorHAnsi"/>
          <w:sz w:val="24"/>
          <w:szCs w:val="24"/>
        </w:rPr>
        <w:t>Beef</w:t>
      </w:r>
      <w:proofErr w:type="spellEnd"/>
      <w:r w:rsidRPr="00311903">
        <w:rPr>
          <w:rFonts w:cstheme="minorHAnsi"/>
          <w:sz w:val="24"/>
          <w:szCs w:val="24"/>
        </w:rPr>
        <w:t>, delegacjom wieńcowym, pracownikom Urzędu Miejskiego, orkiestrze, Klubowi Senior, ŚDS, Państwu Radnym i Sołtysom i wszystkim tym osobom i instytucjom, które włączyły się w organizację tegorocznych dożynek. W mojej ocenie ale także w ocenie osób</w:t>
      </w:r>
      <w:r w:rsidR="0042279B">
        <w:rPr>
          <w:rFonts w:cstheme="minorHAnsi"/>
          <w:sz w:val="24"/>
          <w:szCs w:val="24"/>
        </w:rPr>
        <w:t>,</w:t>
      </w:r>
      <w:r w:rsidRPr="00311903">
        <w:rPr>
          <w:rFonts w:cstheme="minorHAnsi"/>
          <w:sz w:val="24"/>
          <w:szCs w:val="24"/>
        </w:rPr>
        <w:t xml:space="preserve"> z którymi rozmawiałem tegoroczne dożynki zostały zorganizowane bardzo dobrze za co jeszcze raz wszystkim zaangażowanym dziękuję.</w:t>
      </w:r>
    </w:p>
    <w:p w14:paraId="4BB6F4B4" w14:textId="77777777" w:rsidR="0041425E" w:rsidRPr="00311903" w:rsidRDefault="0041425E" w:rsidP="0041425E">
      <w:pPr>
        <w:pStyle w:val="Akapitzlist"/>
        <w:spacing w:after="0" w:line="276" w:lineRule="auto"/>
        <w:ind w:left="426"/>
        <w:jc w:val="both"/>
        <w:rPr>
          <w:rFonts w:cstheme="minorHAnsi"/>
          <w:sz w:val="24"/>
          <w:szCs w:val="24"/>
        </w:rPr>
      </w:pPr>
    </w:p>
    <w:p w14:paraId="4D8FCAAC" w14:textId="44D67894"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17-08-2025</w:t>
      </w:r>
      <w:r w:rsidRPr="00311903">
        <w:rPr>
          <w:rFonts w:cstheme="minorHAnsi"/>
          <w:sz w:val="24"/>
          <w:szCs w:val="24"/>
        </w:rPr>
        <w:t xml:space="preserve"> – Wziąłem udział w Dożynkach Gminno-Parafialnych organizowanych przez Gminę Kawęczyn.</w:t>
      </w:r>
    </w:p>
    <w:p w14:paraId="72DCA1C6" w14:textId="111BBA4F" w:rsidR="0041425E" w:rsidRPr="0041425E" w:rsidRDefault="0041425E" w:rsidP="0041425E">
      <w:pPr>
        <w:spacing w:after="0" w:line="276" w:lineRule="auto"/>
        <w:jc w:val="both"/>
        <w:rPr>
          <w:rFonts w:cstheme="minorHAnsi"/>
          <w:sz w:val="24"/>
          <w:szCs w:val="24"/>
        </w:rPr>
      </w:pPr>
    </w:p>
    <w:p w14:paraId="205EFC2E" w14:textId="6FC71534"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19-08-2025</w:t>
      </w:r>
      <w:r w:rsidRPr="00311903">
        <w:rPr>
          <w:rFonts w:cstheme="minorHAnsi"/>
          <w:sz w:val="24"/>
          <w:szCs w:val="24"/>
        </w:rPr>
        <w:t xml:space="preserve"> – Uczestniczyłem w Zgromadzeniu Związku Komunalnego Gmin Czyste Miasto, Czysta Gmina w Orlim Stawie. Przedmiotem obrad były głównie przesunięcia budżetowe umożliwiające prawidłowe funkcjonowanie Związku.</w:t>
      </w:r>
    </w:p>
    <w:p w14:paraId="4385680C" w14:textId="5F0CAC8C" w:rsidR="0041425E" w:rsidRPr="0041425E" w:rsidRDefault="0041425E" w:rsidP="0041425E">
      <w:pPr>
        <w:spacing w:after="0" w:line="276" w:lineRule="auto"/>
        <w:jc w:val="both"/>
        <w:rPr>
          <w:rFonts w:cstheme="minorHAnsi"/>
          <w:sz w:val="24"/>
          <w:szCs w:val="24"/>
        </w:rPr>
      </w:pPr>
    </w:p>
    <w:p w14:paraId="76FD466D" w14:textId="0444666E"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21-08-2025</w:t>
      </w:r>
      <w:r w:rsidRPr="00311903">
        <w:rPr>
          <w:rFonts w:cstheme="minorHAnsi"/>
          <w:sz w:val="24"/>
          <w:szCs w:val="24"/>
        </w:rPr>
        <w:t xml:space="preserve"> – Spotkałem się z Panem Maciejem Sytkiem Prezesem Agencji Rozwoju Regionalnego w Koninie. Podczas spotkania rozmawialiśmy o programie parasolowym, który realizujemy jako gmina oraz o wniosku złożonym przez nasz samorząd w zakresie budowy kompleksu usług społecznych.</w:t>
      </w:r>
    </w:p>
    <w:p w14:paraId="4F1A4F32" w14:textId="6B69A4A4" w:rsidR="0041425E" w:rsidRPr="0041425E" w:rsidRDefault="0041425E" w:rsidP="0041425E">
      <w:pPr>
        <w:spacing w:after="0" w:line="276" w:lineRule="auto"/>
        <w:jc w:val="both"/>
        <w:rPr>
          <w:rFonts w:cstheme="minorHAnsi"/>
          <w:sz w:val="24"/>
          <w:szCs w:val="24"/>
        </w:rPr>
      </w:pPr>
    </w:p>
    <w:p w14:paraId="6D83BC01" w14:textId="4EDE13C6"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26-08-2025</w:t>
      </w:r>
      <w:r w:rsidRPr="00311903">
        <w:rPr>
          <w:rFonts w:cstheme="minorHAnsi"/>
          <w:sz w:val="24"/>
          <w:szCs w:val="24"/>
        </w:rPr>
        <w:t xml:space="preserve"> – Wręczyłem cztery akty nadania stopnia nauczyciela mianowanego. Trzy dla nauczycieli z ZS-P Dobra i jeden dla nauczycielki z ZS-P Piekary.</w:t>
      </w:r>
    </w:p>
    <w:p w14:paraId="38A977DC" w14:textId="3680342B" w:rsidR="0041425E" w:rsidRPr="0041425E" w:rsidRDefault="0041425E" w:rsidP="0041425E">
      <w:pPr>
        <w:spacing w:after="0" w:line="276" w:lineRule="auto"/>
        <w:jc w:val="both"/>
        <w:rPr>
          <w:rFonts w:cstheme="minorHAnsi"/>
          <w:sz w:val="24"/>
          <w:szCs w:val="24"/>
        </w:rPr>
      </w:pPr>
    </w:p>
    <w:p w14:paraId="71D06EAB" w14:textId="6F5E1FCC"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26-08-2025</w:t>
      </w:r>
      <w:r w:rsidRPr="00311903">
        <w:rPr>
          <w:rFonts w:cstheme="minorHAnsi"/>
          <w:sz w:val="24"/>
          <w:szCs w:val="24"/>
        </w:rPr>
        <w:t xml:space="preserve"> – Złożyliśmy dwa wnioski do Wojewody Wielkopolskiego w ramach Rządowego Funduszu Rozwoju Dróg. Pierwszy z wniosków na remont ulicy Sienkiewicza wyceniany na kwotę 604.398,23 zł, drugi natomiast na przebudowę ulicy przy Placu Słowackiego na kwotę 832.555,71 zł.</w:t>
      </w:r>
    </w:p>
    <w:p w14:paraId="08F6CE92" w14:textId="29E70E22" w:rsidR="0041425E" w:rsidRPr="0041425E" w:rsidRDefault="0041425E" w:rsidP="0041425E">
      <w:pPr>
        <w:spacing w:after="0" w:line="276" w:lineRule="auto"/>
        <w:jc w:val="both"/>
        <w:rPr>
          <w:rFonts w:cstheme="minorHAnsi"/>
          <w:sz w:val="24"/>
          <w:szCs w:val="24"/>
        </w:rPr>
      </w:pPr>
    </w:p>
    <w:p w14:paraId="64327D25" w14:textId="2015FADB"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27-08-2025</w:t>
      </w:r>
      <w:r w:rsidRPr="00311903">
        <w:rPr>
          <w:rFonts w:cstheme="minorHAnsi"/>
          <w:sz w:val="24"/>
          <w:szCs w:val="24"/>
        </w:rPr>
        <w:t xml:space="preserve"> – Podpisałem umowę na dowóz dzieci do szkół położonych na terenie Gminy Dobra. Usługę w roku szkolnym 2025/2026 będzie świadczyła firma z terenu Gminy Malanów TRANSPORT OSOBOWY KONRAD LISIŃSKI za kwotę 391.760,00 zł. W naszym budżecie przed przetargiem mieliśmy zabezpieczone 387.142,00 zł, czyli o 4.618,00 zł mniej, jednak Zarządzeniem Burmistrza z 14 sierpnia przesunęliśmy niezbędne środki, tak aby można było podpisać umowę. W przetargu wystartowała jeszcze jedna firma „WIKTORIA” PAWEŁ WALERIAŃCZYK, PIOTRKOWICE 22B, 62-561 PIOTRKOWICE, jednak zaoferowała cenę wyższą, to jest 448.200,00 zł.</w:t>
      </w:r>
    </w:p>
    <w:p w14:paraId="0645687F" w14:textId="60494DD0" w:rsidR="0041425E" w:rsidRPr="0041425E" w:rsidRDefault="0041425E" w:rsidP="0041425E">
      <w:pPr>
        <w:spacing w:after="0" w:line="276" w:lineRule="auto"/>
        <w:jc w:val="both"/>
        <w:rPr>
          <w:rFonts w:cstheme="minorHAnsi"/>
          <w:sz w:val="24"/>
          <w:szCs w:val="24"/>
        </w:rPr>
      </w:pPr>
    </w:p>
    <w:p w14:paraId="7FF7EB59" w14:textId="773B08D0"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31-08-2025</w:t>
      </w:r>
      <w:r w:rsidRPr="00311903">
        <w:rPr>
          <w:rFonts w:cstheme="minorHAnsi"/>
          <w:sz w:val="24"/>
          <w:szCs w:val="24"/>
        </w:rPr>
        <w:t xml:space="preserve"> – Odbyło się uroczyste wprowadzenie do kościoła parafialnego pw. św. Mikołaja w Miłkowicach relikwii św. Floriana patrona strażaków. </w:t>
      </w:r>
    </w:p>
    <w:p w14:paraId="2ECE151D" w14:textId="1C9B47E7" w:rsidR="0041425E" w:rsidRPr="0041425E" w:rsidRDefault="0041425E" w:rsidP="0041425E">
      <w:pPr>
        <w:spacing w:after="0" w:line="276" w:lineRule="auto"/>
        <w:jc w:val="both"/>
        <w:rPr>
          <w:rFonts w:cstheme="minorHAnsi"/>
          <w:sz w:val="24"/>
          <w:szCs w:val="24"/>
        </w:rPr>
      </w:pPr>
    </w:p>
    <w:p w14:paraId="650CBFA6" w14:textId="0C221A00"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42279B">
        <w:rPr>
          <w:rFonts w:cstheme="minorHAnsi"/>
          <w:b/>
          <w:sz w:val="24"/>
          <w:szCs w:val="24"/>
        </w:rPr>
        <w:t>01-09-2025</w:t>
      </w:r>
      <w:r w:rsidRPr="00311903">
        <w:rPr>
          <w:rFonts w:cstheme="minorHAnsi"/>
          <w:sz w:val="24"/>
          <w:szCs w:val="24"/>
        </w:rPr>
        <w:t xml:space="preserve"> – Uroczyste rozpoczęcie roku szkolnego 2025/2026 w szkołach prowadzonych przez nasz samorząd.</w:t>
      </w:r>
    </w:p>
    <w:p w14:paraId="134C2481" w14:textId="3287D8CB" w:rsidR="0041425E" w:rsidRPr="0041425E" w:rsidRDefault="0041425E" w:rsidP="0041425E">
      <w:pPr>
        <w:spacing w:after="0" w:line="276" w:lineRule="auto"/>
        <w:jc w:val="both"/>
        <w:rPr>
          <w:rFonts w:cstheme="minorHAnsi"/>
          <w:sz w:val="24"/>
          <w:szCs w:val="24"/>
        </w:rPr>
      </w:pPr>
    </w:p>
    <w:p w14:paraId="35212922" w14:textId="77777777" w:rsidR="00311903" w:rsidRP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sz w:val="24"/>
          <w:szCs w:val="24"/>
        </w:rPr>
        <w:t>W okresie międzysesyjnym złożyliśmy siedem wniosków do Wojewody o dotację celową na realizację zadań własnych wynikających z Programu Ochrony Ludności i Obrony Cywilnej na lata 2025/2026. Wnioski dotyczyły następujących zagadnień:</w:t>
      </w:r>
    </w:p>
    <w:p w14:paraId="5433D16C" w14:textId="77777777" w:rsidR="00311903" w:rsidRPr="00311903" w:rsidRDefault="00311903" w:rsidP="0041425E">
      <w:pPr>
        <w:pStyle w:val="Akapitzlist"/>
        <w:numPr>
          <w:ilvl w:val="0"/>
          <w:numId w:val="39"/>
        </w:numPr>
        <w:spacing w:after="0" w:line="276" w:lineRule="auto"/>
        <w:jc w:val="both"/>
        <w:rPr>
          <w:rFonts w:cstheme="minorHAnsi"/>
          <w:sz w:val="24"/>
          <w:szCs w:val="24"/>
        </w:rPr>
      </w:pPr>
      <w:r w:rsidRPr="00311903">
        <w:rPr>
          <w:rFonts w:cstheme="minorHAnsi"/>
          <w:sz w:val="24"/>
          <w:szCs w:val="24"/>
        </w:rPr>
        <w:t>Przeprowadzenie szkoleń z zakresu OL i OC dla kadry kierowniczej urzędu, kierowników jednostek organizacyjnych, jednostek pomocniczych (sołtysów i przewodniczącego Osiedla Dobra), pracowników urzędu. Kwota to 35.000,00 zł w tym dofinansowanie 21.000,00 zł, a środki własne 14.000,00 zł.</w:t>
      </w:r>
    </w:p>
    <w:p w14:paraId="62F5EE6E" w14:textId="6CAE238D" w:rsidR="00311903" w:rsidRPr="00311903" w:rsidRDefault="00311903" w:rsidP="0041425E">
      <w:pPr>
        <w:pStyle w:val="Akapitzlist"/>
        <w:numPr>
          <w:ilvl w:val="0"/>
          <w:numId w:val="39"/>
        </w:numPr>
        <w:spacing w:after="0" w:line="276" w:lineRule="auto"/>
        <w:jc w:val="both"/>
        <w:rPr>
          <w:rFonts w:cstheme="minorHAnsi"/>
          <w:sz w:val="24"/>
          <w:szCs w:val="24"/>
        </w:rPr>
      </w:pPr>
      <w:r w:rsidRPr="00311903">
        <w:rPr>
          <w:rFonts w:eastAsia="Times New Roman" w:cstheme="minorHAnsi"/>
          <w:sz w:val="24"/>
          <w:szCs w:val="24"/>
          <w:lang w:eastAsia="pl-PL"/>
        </w:rPr>
        <w:t>Zakup</w:t>
      </w:r>
      <w:r w:rsidR="0042279B">
        <w:rPr>
          <w:rFonts w:eastAsia="Times New Roman" w:cstheme="minorHAnsi"/>
          <w:sz w:val="24"/>
          <w:szCs w:val="24"/>
          <w:lang w:eastAsia="pl-PL"/>
        </w:rPr>
        <w:t>,</w:t>
      </w:r>
      <w:r w:rsidRPr="00311903">
        <w:rPr>
          <w:rFonts w:eastAsia="Times New Roman" w:cstheme="minorHAnsi"/>
          <w:sz w:val="24"/>
          <w:szCs w:val="24"/>
          <w:lang w:eastAsia="pl-PL"/>
        </w:rPr>
        <w:t xml:space="preserve"> dostawa i montaż stacji wyniesionej nadawczo-odbiorczej na potrzeby zapewnienia łączności radiowej pomiędzy Stanowiskiem Kierowania Komendanta Powiatowego PSP a jednostkami ochrony przeciwpożarowej prowadzącymi działania na terenie Gminy Dobra (ZS-P Piekary)</w:t>
      </w:r>
      <w:r w:rsidRPr="00311903">
        <w:rPr>
          <w:rFonts w:cstheme="minorHAnsi"/>
          <w:sz w:val="24"/>
          <w:szCs w:val="24"/>
        </w:rPr>
        <w:t>. Kwota to 48.000,00 zł w tym dofinansowanie 38.400,00 zł, a środki własne 9.600,00 zł.</w:t>
      </w:r>
    </w:p>
    <w:p w14:paraId="0FC8D5C5" w14:textId="77777777" w:rsidR="00311903" w:rsidRPr="00311903" w:rsidRDefault="00311903" w:rsidP="0041425E">
      <w:pPr>
        <w:pStyle w:val="Akapitzlist"/>
        <w:numPr>
          <w:ilvl w:val="0"/>
          <w:numId w:val="39"/>
        </w:numPr>
        <w:spacing w:after="0" w:line="276" w:lineRule="auto"/>
        <w:jc w:val="both"/>
        <w:rPr>
          <w:rFonts w:cstheme="minorHAnsi"/>
          <w:sz w:val="24"/>
          <w:szCs w:val="24"/>
        </w:rPr>
      </w:pPr>
      <w:r w:rsidRPr="00311903">
        <w:rPr>
          <w:rFonts w:eastAsia="Times New Roman" w:cstheme="minorHAnsi"/>
          <w:sz w:val="24"/>
          <w:szCs w:val="24"/>
          <w:lang w:eastAsia="pl-PL"/>
        </w:rPr>
        <w:t>Zakup i dostawa dwóch mobilnych agregatów prądotwórczych (2x30kVA) wraz z przystosowaniem instalacji elektrycznej na potrzeby zapewnienia ciągłości działania w sytuacjach kryzysowych budynku Urzędu Miejskiego w Dobrej oraz budynku Miejsko-Gminnego Ośrodka Pomocy Społecznej w Dobrej. Kwota to 120.000,00 zł w tym dofinansowanie 96.000,00 zł, a środki własne 24.000,00 zł.</w:t>
      </w:r>
    </w:p>
    <w:p w14:paraId="26BD97F2" w14:textId="77777777" w:rsidR="00311903" w:rsidRPr="00311903" w:rsidRDefault="00311903" w:rsidP="0041425E">
      <w:pPr>
        <w:pStyle w:val="Akapitzlist"/>
        <w:numPr>
          <w:ilvl w:val="0"/>
          <w:numId w:val="39"/>
        </w:numPr>
        <w:spacing w:after="0" w:line="276" w:lineRule="auto"/>
        <w:jc w:val="both"/>
        <w:rPr>
          <w:rFonts w:cstheme="minorHAnsi"/>
          <w:sz w:val="24"/>
          <w:szCs w:val="24"/>
        </w:rPr>
      </w:pPr>
      <w:r w:rsidRPr="00311903">
        <w:rPr>
          <w:rFonts w:eastAsia="Times New Roman" w:cstheme="minorHAnsi"/>
          <w:sz w:val="24"/>
          <w:szCs w:val="24"/>
          <w:lang w:eastAsia="pl-PL"/>
        </w:rPr>
        <w:t>Dotacje dla gmin do zakupu zasobów kwaterunkowych niezbędnych do uruchomienia zastępczych miejsc szpitalnych (w ramach ochrony ludności dla JST organizujących ZMSZ, które uzgodniły plany organizacji ZMSZ z Wojewodą ) – katalog obejmuje; agregaty prądotwórcze, łóżka polowe w tym polowe szpitalne, nagrzewnice, klimatyzatory, namioty, kuchnie polowe, kontenerowe obiekty mieszkalne i magazynowe, śpiwory, koce, komplety pościeli jednorazowej, środki dezynfekcyjne o działaniu odkażającym i antyseptycznym wg. normy PK-EN 14885:2022 – 100 dm</w:t>
      </w:r>
      <w:r w:rsidRPr="00311903">
        <w:rPr>
          <w:rFonts w:eastAsia="Times New Roman" w:cstheme="minorHAnsi"/>
          <w:sz w:val="24"/>
          <w:szCs w:val="24"/>
          <w:vertAlign w:val="superscript"/>
          <w:lang w:eastAsia="pl-PL"/>
        </w:rPr>
        <w:t>3</w:t>
      </w:r>
      <w:r w:rsidRPr="00311903">
        <w:rPr>
          <w:rFonts w:eastAsia="Times New Roman" w:cstheme="minorHAnsi"/>
          <w:sz w:val="24"/>
          <w:szCs w:val="24"/>
          <w:lang w:eastAsia="pl-PL"/>
        </w:rPr>
        <w:t xml:space="preserve"> na gminę). Kwota to 38.800,00 zł w tym dofinansowanie 31.040,00 zł, a środki własne 7.760,00 zł.</w:t>
      </w:r>
    </w:p>
    <w:p w14:paraId="527AED4A" w14:textId="77777777" w:rsidR="00311903" w:rsidRPr="00311903" w:rsidRDefault="00311903" w:rsidP="0041425E">
      <w:pPr>
        <w:pStyle w:val="Akapitzlist"/>
        <w:numPr>
          <w:ilvl w:val="0"/>
          <w:numId w:val="39"/>
        </w:numPr>
        <w:spacing w:after="0" w:line="276" w:lineRule="auto"/>
        <w:jc w:val="both"/>
        <w:rPr>
          <w:rFonts w:cstheme="minorHAnsi"/>
          <w:sz w:val="24"/>
          <w:szCs w:val="24"/>
        </w:rPr>
      </w:pPr>
      <w:r w:rsidRPr="00311903">
        <w:rPr>
          <w:rFonts w:eastAsia="Times New Roman" w:cstheme="minorHAnsi"/>
          <w:sz w:val="24"/>
          <w:szCs w:val="24"/>
          <w:lang w:eastAsia="pl-PL"/>
        </w:rPr>
        <w:t>Zakup i dostawa agregatu prądotwórczego wraz z przystosowaniem instalacji elektrycznej na potrzeby zapewnienia ciągłości działania w sytuacjach kryzysowych budynku Zastępczych Miejsc Szpitalnych 30 kVA</w:t>
      </w:r>
      <w:r w:rsidRPr="00311903">
        <w:rPr>
          <w:rFonts w:eastAsia="Times New Roman" w:cstheme="minorHAnsi"/>
          <w:sz w:val="24"/>
          <w:szCs w:val="24"/>
        </w:rPr>
        <w:t xml:space="preserve"> (sala sportowa w Piekarach). Kwota to 60.000,00 zł w tym dofinansowanie 48.000,00 zł, a środki własne 12.000,00 zł.</w:t>
      </w:r>
    </w:p>
    <w:p w14:paraId="50EE0992" w14:textId="7435E720" w:rsidR="00311903" w:rsidRPr="00311903" w:rsidRDefault="00311903" w:rsidP="0041425E">
      <w:pPr>
        <w:pStyle w:val="Akapitzlist"/>
        <w:numPr>
          <w:ilvl w:val="0"/>
          <w:numId w:val="39"/>
        </w:numPr>
        <w:spacing w:after="0" w:line="276" w:lineRule="auto"/>
        <w:ind w:right="4"/>
        <w:jc w:val="both"/>
        <w:rPr>
          <w:rFonts w:eastAsia="Times New Roman" w:cstheme="minorHAnsi"/>
          <w:sz w:val="24"/>
          <w:szCs w:val="24"/>
        </w:rPr>
      </w:pPr>
      <w:r w:rsidRPr="00311903">
        <w:rPr>
          <w:rFonts w:eastAsia="Times New Roman" w:cstheme="minorHAnsi"/>
          <w:sz w:val="24"/>
          <w:szCs w:val="24"/>
        </w:rPr>
        <w:t>Zakup i dostawa cysterny do dowożenia wody pitnej o pojemności 5 tysięcy litrów. Kwota to 60.000,00 zł w tym dofinansowanie 57.000,00 zł, a środki własne 3.000,00 zł.</w:t>
      </w:r>
    </w:p>
    <w:p w14:paraId="56F21023" w14:textId="2094C47B" w:rsidR="00311903" w:rsidRDefault="00311903" w:rsidP="0041425E">
      <w:pPr>
        <w:pStyle w:val="Akapitzlist"/>
        <w:numPr>
          <w:ilvl w:val="0"/>
          <w:numId w:val="39"/>
        </w:numPr>
        <w:spacing w:after="0" w:line="240" w:lineRule="auto"/>
        <w:jc w:val="both"/>
        <w:rPr>
          <w:rFonts w:eastAsia="Times New Roman" w:cstheme="minorHAnsi"/>
          <w:sz w:val="24"/>
          <w:szCs w:val="24"/>
          <w:lang w:eastAsia="pl-PL"/>
        </w:rPr>
      </w:pPr>
      <w:r w:rsidRPr="00311903">
        <w:rPr>
          <w:rFonts w:eastAsia="Times New Roman" w:cstheme="minorHAnsi"/>
          <w:sz w:val="24"/>
          <w:szCs w:val="24"/>
          <w:lang w:eastAsia="pl-PL"/>
        </w:rPr>
        <w:t>Zakup i dostawa zbiornika na paliwo z dystrybutorem o pojemności</w:t>
      </w:r>
      <w:r w:rsidR="0042279B">
        <w:rPr>
          <w:rFonts w:eastAsia="Times New Roman" w:cstheme="minorHAnsi"/>
          <w:sz w:val="24"/>
          <w:szCs w:val="24"/>
          <w:lang w:eastAsia="pl-PL"/>
        </w:rPr>
        <w:t xml:space="preserve"> </w:t>
      </w:r>
      <w:r w:rsidRPr="00311903">
        <w:rPr>
          <w:rFonts w:eastAsia="Times New Roman" w:cstheme="minorHAnsi"/>
          <w:sz w:val="24"/>
          <w:szCs w:val="24"/>
          <w:lang w:eastAsia="pl-PL"/>
        </w:rPr>
        <w:t xml:space="preserve">5 tysięcy litrów. </w:t>
      </w:r>
      <w:r w:rsidRPr="00311903">
        <w:rPr>
          <w:rFonts w:eastAsia="Times New Roman" w:cstheme="minorHAnsi"/>
          <w:sz w:val="24"/>
          <w:szCs w:val="24"/>
        </w:rPr>
        <w:t>Kwota to 60.000,00 zł w tym dofinansowanie 48.000,00 zł, a środki własne 12.000,00 zł.</w:t>
      </w:r>
    </w:p>
    <w:p w14:paraId="06426945" w14:textId="77777777" w:rsidR="0041425E" w:rsidRPr="00311903" w:rsidRDefault="0041425E" w:rsidP="0041425E">
      <w:pPr>
        <w:pStyle w:val="Akapitzlist"/>
        <w:spacing w:after="0" w:line="240" w:lineRule="auto"/>
        <w:jc w:val="both"/>
        <w:rPr>
          <w:rFonts w:eastAsia="Times New Roman" w:cstheme="minorHAnsi"/>
          <w:sz w:val="24"/>
          <w:szCs w:val="24"/>
          <w:lang w:eastAsia="pl-PL"/>
        </w:rPr>
      </w:pPr>
    </w:p>
    <w:p w14:paraId="1F61F059" w14:textId="3CCD3397" w:rsid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sz w:val="24"/>
          <w:szCs w:val="24"/>
        </w:rPr>
        <w:t>W okresie międzysesyjnym odbyły się pikniki sołeckie w Łęgu Piekarskim, Czajkowie, Rzymsku, Strachocicach, Woli Piekarskiej, Józefowie, Skęczniewie i Miłkowicach.</w:t>
      </w:r>
    </w:p>
    <w:p w14:paraId="2740F230" w14:textId="77777777" w:rsidR="0041425E" w:rsidRPr="00311903" w:rsidRDefault="0041425E" w:rsidP="0041425E">
      <w:pPr>
        <w:pStyle w:val="Akapitzlist"/>
        <w:spacing w:after="0" w:line="276" w:lineRule="auto"/>
        <w:ind w:left="426"/>
        <w:jc w:val="both"/>
        <w:rPr>
          <w:rFonts w:cstheme="minorHAnsi"/>
          <w:sz w:val="24"/>
          <w:szCs w:val="24"/>
        </w:rPr>
      </w:pPr>
    </w:p>
    <w:p w14:paraId="0B4E53D0" w14:textId="77777777" w:rsidR="00311903" w:rsidRPr="00311903" w:rsidRDefault="00311903" w:rsidP="0041425E">
      <w:pPr>
        <w:pStyle w:val="Akapitzlist"/>
        <w:numPr>
          <w:ilvl w:val="0"/>
          <w:numId w:val="35"/>
        </w:numPr>
        <w:spacing w:after="0" w:line="276" w:lineRule="auto"/>
        <w:ind w:left="426" w:hanging="426"/>
        <w:jc w:val="both"/>
        <w:rPr>
          <w:rFonts w:cstheme="minorHAnsi"/>
          <w:sz w:val="24"/>
          <w:szCs w:val="24"/>
        </w:rPr>
      </w:pPr>
      <w:r w:rsidRPr="00311903">
        <w:rPr>
          <w:rFonts w:cstheme="minorHAnsi"/>
          <w:sz w:val="24"/>
          <w:szCs w:val="24"/>
        </w:rPr>
        <w:t>W okresie międzysesyjnym odbyły się zebrania sołeckie dotyczące podziału funduszu sołeckiego w takich sołectwach jak: Dąbrowica, Januszówka, Skęczniew, Zagaj, Linne, Wola Piekarska, Potworów, Łęg Piekarski i Czajków.</w:t>
      </w:r>
    </w:p>
    <w:p w14:paraId="51134C41" w14:textId="77777777" w:rsidR="00283225" w:rsidRPr="00283225" w:rsidRDefault="00283225" w:rsidP="00283225">
      <w:pPr>
        <w:spacing w:after="0" w:line="240" w:lineRule="auto"/>
        <w:ind w:left="426"/>
        <w:contextualSpacing/>
        <w:jc w:val="both"/>
        <w:rPr>
          <w:rFonts w:cstheme="minorHAnsi"/>
          <w:sz w:val="24"/>
          <w:szCs w:val="24"/>
        </w:rPr>
      </w:pPr>
    </w:p>
    <w:p w14:paraId="6C61370C" w14:textId="77777777" w:rsidR="00283225" w:rsidRPr="00283225" w:rsidRDefault="00283225" w:rsidP="00283225">
      <w:pPr>
        <w:spacing w:after="0" w:line="240" w:lineRule="auto"/>
        <w:jc w:val="both"/>
        <w:rPr>
          <w:rFonts w:cstheme="minorHAnsi"/>
          <w:sz w:val="24"/>
          <w:szCs w:val="24"/>
        </w:rPr>
      </w:pPr>
      <w:r w:rsidRPr="00283225">
        <w:rPr>
          <w:rFonts w:cstheme="minorHAnsi"/>
          <w:sz w:val="24"/>
          <w:szCs w:val="24"/>
        </w:rPr>
        <w:t>Przez cały okres międzysesyjny spotykałem się z Dyrektorami i Kierownikami jednostek organizacyjnych Gminy oraz z mieszkańcami Gminy Dobra, radnymi i sołtysami próbując na bieżąco wyjaśniać i rozwiązywać przedstawiane problemy.</w:t>
      </w:r>
    </w:p>
    <w:p w14:paraId="6889B49A" w14:textId="77777777" w:rsidR="00283225" w:rsidRPr="00283225" w:rsidRDefault="00283225" w:rsidP="00283225">
      <w:pPr>
        <w:spacing w:after="0" w:line="240" w:lineRule="auto"/>
        <w:jc w:val="both"/>
        <w:rPr>
          <w:rFonts w:cstheme="minorHAnsi"/>
          <w:b/>
          <w:sz w:val="24"/>
          <w:szCs w:val="24"/>
        </w:rPr>
      </w:pPr>
    </w:p>
    <w:p w14:paraId="05E271DC" w14:textId="77777777" w:rsidR="00283225" w:rsidRPr="00283225" w:rsidRDefault="00283225" w:rsidP="00283225">
      <w:pPr>
        <w:spacing w:after="0" w:line="240" w:lineRule="auto"/>
        <w:jc w:val="both"/>
        <w:rPr>
          <w:rFonts w:cstheme="minorHAnsi"/>
          <w:b/>
          <w:sz w:val="24"/>
          <w:szCs w:val="24"/>
        </w:rPr>
      </w:pPr>
    </w:p>
    <w:p w14:paraId="5B36A657" w14:textId="77777777" w:rsidR="00283225" w:rsidRPr="00283225" w:rsidRDefault="00283225" w:rsidP="00283225">
      <w:pPr>
        <w:spacing w:after="0" w:line="240" w:lineRule="auto"/>
        <w:jc w:val="both"/>
        <w:rPr>
          <w:rFonts w:cstheme="minorHAnsi"/>
          <w:sz w:val="24"/>
          <w:szCs w:val="24"/>
        </w:rPr>
      </w:pPr>
    </w:p>
    <w:p w14:paraId="5A9831E5" w14:textId="77777777" w:rsidR="00283225" w:rsidRPr="00283225" w:rsidRDefault="00283225" w:rsidP="00283225">
      <w:pPr>
        <w:spacing w:after="0" w:line="240" w:lineRule="auto"/>
        <w:jc w:val="both"/>
        <w:rPr>
          <w:rFonts w:cstheme="minorHAnsi"/>
          <w:sz w:val="24"/>
          <w:szCs w:val="24"/>
        </w:rPr>
      </w:pPr>
    </w:p>
    <w:p w14:paraId="1BBEF350" w14:textId="77777777" w:rsidR="00283225" w:rsidRPr="00283225" w:rsidRDefault="00283225" w:rsidP="00283225">
      <w:pPr>
        <w:spacing w:after="0" w:line="240" w:lineRule="auto"/>
        <w:jc w:val="both"/>
        <w:rPr>
          <w:rFonts w:cstheme="minorHAnsi"/>
          <w:sz w:val="24"/>
          <w:szCs w:val="24"/>
        </w:rPr>
      </w:pPr>
    </w:p>
    <w:p w14:paraId="078904BB" w14:textId="77777777" w:rsidR="00283225" w:rsidRPr="00283225" w:rsidRDefault="00283225" w:rsidP="00283225">
      <w:pPr>
        <w:spacing w:after="0" w:line="240" w:lineRule="auto"/>
        <w:jc w:val="both"/>
        <w:rPr>
          <w:rFonts w:cstheme="minorHAnsi"/>
          <w:sz w:val="24"/>
          <w:szCs w:val="24"/>
        </w:rPr>
      </w:pPr>
    </w:p>
    <w:p w14:paraId="2E87240B" w14:textId="77777777" w:rsidR="00283225" w:rsidRPr="00283225" w:rsidRDefault="00283225" w:rsidP="00283225">
      <w:pPr>
        <w:spacing w:after="0" w:line="240" w:lineRule="auto"/>
        <w:jc w:val="both"/>
        <w:rPr>
          <w:rFonts w:cstheme="minorHAnsi"/>
          <w:sz w:val="24"/>
          <w:szCs w:val="24"/>
        </w:rPr>
      </w:pPr>
    </w:p>
    <w:p w14:paraId="117E96FC" w14:textId="77777777" w:rsidR="00283225" w:rsidRPr="00283225" w:rsidRDefault="00283225" w:rsidP="00283225">
      <w:pPr>
        <w:spacing w:after="0" w:line="240" w:lineRule="auto"/>
        <w:jc w:val="both"/>
        <w:rPr>
          <w:rFonts w:cstheme="minorHAnsi"/>
          <w:sz w:val="24"/>
          <w:szCs w:val="24"/>
        </w:rPr>
      </w:pPr>
    </w:p>
    <w:p w14:paraId="407304FC" w14:textId="77777777" w:rsidR="00283225" w:rsidRPr="00283225" w:rsidRDefault="00283225" w:rsidP="00283225">
      <w:pPr>
        <w:spacing w:after="0" w:line="240" w:lineRule="auto"/>
        <w:jc w:val="both"/>
        <w:rPr>
          <w:rFonts w:cstheme="minorHAnsi"/>
          <w:sz w:val="24"/>
          <w:szCs w:val="24"/>
        </w:rPr>
      </w:pPr>
    </w:p>
    <w:p w14:paraId="1792FD4F" w14:textId="77777777" w:rsidR="00283225" w:rsidRPr="00283225" w:rsidRDefault="00283225" w:rsidP="00283225">
      <w:pPr>
        <w:spacing w:after="0" w:line="240" w:lineRule="auto"/>
        <w:jc w:val="both"/>
        <w:rPr>
          <w:rFonts w:cstheme="minorHAnsi"/>
          <w:sz w:val="24"/>
          <w:szCs w:val="24"/>
        </w:rPr>
      </w:pPr>
    </w:p>
    <w:p w14:paraId="7D0C774B" w14:textId="77777777" w:rsidR="00283225" w:rsidRPr="00283225" w:rsidRDefault="00283225" w:rsidP="00283225">
      <w:pPr>
        <w:spacing w:after="0" w:line="240" w:lineRule="auto"/>
        <w:jc w:val="both"/>
        <w:rPr>
          <w:rFonts w:cstheme="minorHAnsi"/>
          <w:sz w:val="24"/>
          <w:szCs w:val="24"/>
        </w:rPr>
      </w:pPr>
    </w:p>
    <w:p w14:paraId="62496FE8" w14:textId="77777777" w:rsidR="00283225" w:rsidRPr="00283225" w:rsidRDefault="00283225" w:rsidP="00283225">
      <w:pPr>
        <w:spacing w:after="0" w:line="240" w:lineRule="auto"/>
        <w:jc w:val="both"/>
        <w:rPr>
          <w:rFonts w:cstheme="minorHAnsi"/>
          <w:sz w:val="24"/>
          <w:szCs w:val="24"/>
        </w:rPr>
      </w:pPr>
    </w:p>
    <w:p w14:paraId="3656F445" w14:textId="77777777" w:rsidR="00283225" w:rsidRDefault="00283225" w:rsidP="00283225">
      <w:pPr>
        <w:spacing w:after="0" w:line="240" w:lineRule="auto"/>
        <w:jc w:val="both"/>
        <w:rPr>
          <w:rFonts w:cstheme="minorHAnsi"/>
          <w:sz w:val="24"/>
          <w:szCs w:val="24"/>
        </w:rPr>
      </w:pPr>
    </w:p>
    <w:p w14:paraId="7E575FD7" w14:textId="77777777" w:rsidR="0037412A" w:rsidRDefault="0037412A" w:rsidP="00283225">
      <w:pPr>
        <w:spacing w:after="0" w:line="240" w:lineRule="auto"/>
        <w:jc w:val="both"/>
        <w:rPr>
          <w:rFonts w:cstheme="minorHAnsi"/>
          <w:sz w:val="24"/>
          <w:szCs w:val="24"/>
        </w:rPr>
      </w:pPr>
    </w:p>
    <w:p w14:paraId="43C98BEF" w14:textId="77777777" w:rsidR="0037412A" w:rsidRDefault="0037412A" w:rsidP="00283225">
      <w:pPr>
        <w:spacing w:after="0" w:line="240" w:lineRule="auto"/>
        <w:jc w:val="both"/>
        <w:rPr>
          <w:rFonts w:cstheme="minorHAnsi"/>
          <w:sz w:val="24"/>
          <w:szCs w:val="24"/>
        </w:rPr>
      </w:pPr>
    </w:p>
    <w:p w14:paraId="6F54ABC5" w14:textId="77777777" w:rsidR="0037412A" w:rsidRDefault="0037412A" w:rsidP="00283225">
      <w:pPr>
        <w:spacing w:after="0" w:line="240" w:lineRule="auto"/>
        <w:jc w:val="both"/>
        <w:rPr>
          <w:rFonts w:cstheme="minorHAnsi"/>
          <w:sz w:val="24"/>
          <w:szCs w:val="24"/>
        </w:rPr>
      </w:pPr>
    </w:p>
    <w:p w14:paraId="4AC6234B" w14:textId="77777777" w:rsidR="0037412A" w:rsidRDefault="0037412A" w:rsidP="00283225">
      <w:pPr>
        <w:spacing w:after="0" w:line="240" w:lineRule="auto"/>
        <w:jc w:val="both"/>
        <w:rPr>
          <w:rFonts w:cstheme="minorHAnsi"/>
          <w:sz w:val="24"/>
          <w:szCs w:val="24"/>
        </w:rPr>
      </w:pPr>
    </w:p>
    <w:p w14:paraId="239131E9" w14:textId="77777777" w:rsidR="0037412A" w:rsidRDefault="0037412A" w:rsidP="00283225">
      <w:pPr>
        <w:spacing w:after="0" w:line="240" w:lineRule="auto"/>
        <w:jc w:val="both"/>
        <w:rPr>
          <w:rFonts w:cstheme="minorHAnsi"/>
          <w:sz w:val="24"/>
          <w:szCs w:val="24"/>
        </w:rPr>
      </w:pPr>
    </w:p>
    <w:p w14:paraId="3F7636F4" w14:textId="77777777" w:rsidR="0037412A" w:rsidRDefault="0037412A" w:rsidP="00283225">
      <w:pPr>
        <w:spacing w:after="0" w:line="240" w:lineRule="auto"/>
        <w:jc w:val="both"/>
        <w:rPr>
          <w:rFonts w:cstheme="minorHAnsi"/>
          <w:sz w:val="24"/>
          <w:szCs w:val="24"/>
        </w:rPr>
      </w:pPr>
    </w:p>
    <w:p w14:paraId="339D1DF4" w14:textId="77777777" w:rsidR="0037412A" w:rsidRDefault="0037412A" w:rsidP="00283225">
      <w:pPr>
        <w:spacing w:after="0" w:line="240" w:lineRule="auto"/>
        <w:jc w:val="both"/>
        <w:rPr>
          <w:rFonts w:cstheme="minorHAnsi"/>
          <w:sz w:val="24"/>
          <w:szCs w:val="24"/>
        </w:rPr>
      </w:pPr>
    </w:p>
    <w:p w14:paraId="79292C23" w14:textId="77777777" w:rsidR="0037412A" w:rsidRDefault="0037412A" w:rsidP="00283225">
      <w:pPr>
        <w:spacing w:after="0" w:line="240" w:lineRule="auto"/>
        <w:jc w:val="both"/>
        <w:rPr>
          <w:rFonts w:cstheme="minorHAnsi"/>
          <w:sz w:val="24"/>
          <w:szCs w:val="24"/>
        </w:rPr>
      </w:pPr>
    </w:p>
    <w:p w14:paraId="009D7D81" w14:textId="77777777" w:rsidR="0037412A" w:rsidRDefault="0037412A" w:rsidP="00283225">
      <w:pPr>
        <w:spacing w:after="0" w:line="240" w:lineRule="auto"/>
        <w:jc w:val="both"/>
        <w:rPr>
          <w:rFonts w:cstheme="minorHAnsi"/>
          <w:sz w:val="24"/>
          <w:szCs w:val="24"/>
        </w:rPr>
      </w:pPr>
    </w:p>
    <w:p w14:paraId="3B080657" w14:textId="77777777" w:rsidR="0037412A" w:rsidRDefault="0037412A" w:rsidP="00283225">
      <w:pPr>
        <w:spacing w:after="0" w:line="240" w:lineRule="auto"/>
        <w:jc w:val="both"/>
        <w:rPr>
          <w:rFonts w:cstheme="minorHAnsi"/>
          <w:sz w:val="24"/>
          <w:szCs w:val="24"/>
        </w:rPr>
      </w:pPr>
    </w:p>
    <w:p w14:paraId="09165975" w14:textId="77777777" w:rsidR="0037412A" w:rsidRDefault="0037412A" w:rsidP="00283225">
      <w:pPr>
        <w:spacing w:after="0" w:line="240" w:lineRule="auto"/>
        <w:jc w:val="both"/>
        <w:rPr>
          <w:rFonts w:cstheme="minorHAnsi"/>
          <w:sz w:val="24"/>
          <w:szCs w:val="24"/>
        </w:rPr>
      </w:pPr>
    </w:p>
    <w:p w14:paraId="79539452" w14:textId="77777777" w:rsidR="0037412A" w:rsidRDefault="0037412A" w:rsidP="00283225">
      <w:pPr>
        <w:spacing w:after="0" w:line="240" w:lineRule="auto"/>
        <w:jc w:val="both"/>
        <w:rPr>
          <w:rFonts w:cstheme="minorHAnsi"/>
          <w:sz w:val="24"/>
          <w:szCs w:val="24"/>
        </w:rPr>
      </w:pPr>
    </w:p>
    <w:p w14:paraId="161326EC" w14:textId="77777777" w:rsidR="0037412A" w:rsidRDefault="0037412A" w:rsidP="00283225">
      <w:pPr>
        <w:spacing w:after="0" w:line="240" w:lineRule="auto"/>
        <w:jc w:val="both"/>
        <w:rPr>
          <w:rFonts w:cstheme="minorHAnsi"/>
          <w:sz w:val="24"/>
          <w:szCs w:val="24"/>
        </w:rPr>
      </w:pPr>
    </w:p>
    <w:p w14:paraId="707588CB" w14:textId="77777777" w:rsidR="0037412A" w:rsidRDefault="0037412A" w:rsidP="00283225">
      <w:pPr>
        <w:spacing w:after="0" w:line="240" w:lineRule="auto"/>
        <w:jc w:val="both"/>
        <w:rPr>
          <w:rFonts w:cstheme="minorHAnsi"/>
          <w:sz w:val="24"/>
          <w:szCs w:val="24"/>
        </w:rPr>
      </w:pPr>
    </w:p>
    <w:p w14:paraId="760D1D12" w14:textId="77777777" w:rsidR="0037412A" w:rsidRDefault="0037412A" w:rsidP="00283225">
      <w:pPr>
        <w:spacing w:after="0" w:line="240" w:lineRule="auto"/>
        <w:jc w:val="both"/>
        <w:rPr>
          <w:rFonts w:cstheme="minorHAnsi"/>
          <w:sz w:val="24"/>
          <w:szCs w:val="24"/>
        </w:rPr>
      </w:pPr>
    </w:p>
    <w:p w14:paraId="474E0A90" w14:textId="77777777" w:rsidR="0037412A" w:rsidRDefault="0037412A" w:rsidP="00283225">
      <w:pPr>
        <w:spacing w:after="0" w:line="240" w:lineRule="auto"/>
        <w:jc w:val="both"/>
        <w:rPr>
          <w:rFonts w:cstheme="minorHAnsi"/>
          <w:sz w:val="24"/>
          <w:szCs w:val="24"/>
        </w:rPr>
      </w:pPr>
    </w:p>
    <w:p w14:paraId="24FD5DE8" w14:textId="77777777" w:rsidR="0037412A" w:rsidRDefault="0037412A" w:rsidP="00283225">
      <w:pPr>
        <w:spacing w:after="0" w:line="240" w:lineRule="auto"/>
        <w:jc w:val="both"/>
        <w:rPr>
          <w:rFonts w:cstheme="minorHAnsi"/>
          <w:sz w:val="24"/>
          <w:szCs w:val="24"/>
        </w:rPr>
      </w:pPr>
    </w:p>
    <w:p w14:paraId="072CB02A" w14:textId="0197D61C" w:rsidR="0037412A" w:rsidRDefault="0037412A" w:rsidP="00283225">
      <w:pPr>
        <w:spacing w:after="0" w:line="240" w:lineRule="auto"/>
        <w:jc w:val="both"/>
        <w:rPr>
          <w:rFonts w:cstheme="minorHAnsi"/>
          <w:sz w:val="24"/>
          <w:szCs w:val="24"/>
        </w:rPr>
      </w:pPr>
    </w:p>
    <w:p w14:paraId="38FDAC44" w14:textId="76C67A1A" w:rsidR="0041425E" w:rsidRDefault="0041425E" w:rsidP="00283225">
      <w:pPr>
        <w:spacing w:after="0" w:line="240" w:lineRule="auto"/>
        <w:jc w:val="both"/>
        <w:rPr>
          <w:rFonts w:cstheme="minorHAnsi"/>
          <w:sz w:val="24"/>
          <w:szCs w:val="24"/>
        </w:rPr>
      </w:pPr>
    </w:p>
    <w:p w14:paraId="3747351A" w14:textId="41CCF173" w:rsidR="0041425E" w:rsidRDefault="0041425E" w:rsidP="00283225">
      <w:pPr>
        <w:spacing w:after="0" w:line="240" w:lineRule="auto"/>
        <w:jc w:val="both"/>
        <w:rPr>
          <w:rFonts w:cstheme="minorHAnsi"/>
          <w:sz w:val="24"/>
          <w:szCs w:val="24"/>
        </w:rPr>
      </w:pPr>
    </w:p>
    <w:p w14:paraId="6E579BCC" w14:textId="3200C4D7" w:rsidR="0041425E" w:rsidRDefault="0041425E" w:rsidP="00283225">
      <w:pPr>
        <w:spacing w:after="0" w:line="240" w:lineRule="auto"/>
        <w:jc w:val="both"/>
        <w:rPr>
          <w:rFonts w:cstheme="minorHAnsi"/>
          <w:sz w:val="24"/>
          <w:szCs w:val="24"/>
        </w:rPr>
      </w:pPr>
    </w:p>
    <w:p w14:paraId="628C3CF4" w14:textId="390B361B" w:rsidR="0041425E" w:rsidRDefault="0041425E" w:rsidP="00283225">
      <w:pPr>
        <w:spacing w:after="0" w:line="240" w:lineRule="auto"/>
        <w:jc w:val="both"/>
        <w:rPr>
          <w:rFonts w:cstheme="minorHAnsi"/>
          <w:sz w:val="24"/>
          <w:szCs w:val="24"/>
        </w:rPr>
      </w:pPr>
    </w:p>
    <w:p w14:paraId="7E277F00" w14:textId="4C4010FF" w:rsidR="0041425E" w:rsidRDefault="0041425E" w:rsidP="00283225">
      <w:pPr>
        <w:spacing w:after="0" w:line="240" w:lineRule="auto"/>
        <w:jc w:val="both"/>
        <w:rPr>
          <w:rFonts w:cstheme="minorHAnsi"/>
          <w:sz w:val="24"/>
          <w:szCs w:val="24"/>
        </w:rPr>
      </w:pPr>
    </w:p>
    <w:p w14:paraId="50D8D2FD" w14:textId="29231146" w:rsidR="0041425E" w:rsidRDefault="0041425E" w:rsidP="00283225">
      <w:pPr>
        <w:spacing w:after="0" w:line="240" w:lineRule="auto"/>
        <w:jc w:val="both"/>
        <w:rPr>
          <w:rFonts w:cstheme="minorHAnsi"/>
          <w:sz w:val="24"/>
          <w:szCs w:val="24"/>
        </w:rPr>
      </w:pPr>
    </w:p>
    <w:p w14:paraId="415A6A58" w14:textId="77777777" w:rsidR="0041425E" w:rsidRDefault="0041425E" w:rsidP="00283225">
      <w:pPr>
        <w:spacing w:after="0" w:line="240" w:lineRule="auto"/>
        <w:jc w:val="both"/>
        <w:rPr>
          <w:rFonts w:cstheme="minorHAnsi"/>
          <w:sz w:val="24"/>
          <w:szCs w:val="24"/>
        </w:rPr>
      </w:pPr>
    </w:p>
    <w:p w14:paraId="31AA00E7" w14:textId="77777777" w:rsidR="0037412A" w:rsidRDefault="0037412A" w:rsidP="00283225">
      <w:pPr>
        <w:spacing w:after="0" w:line="240" w:lineRule="auto"/>
        <w:jc w:val="both"/>
        <w:rPr>
          <w:rFonts w:cstheme="minorHAnsi"/>
          <w:sz w:val="24"/>
          <w:szCs w:val="24"/>
        </w:rPr>
      </w:pPr>
    </w:p>
    <w:p w14:paraId="40E5BE81" w14:textId="77777777" w:rsidR="00283225" w:rsidRPr="00283225" w:rsidRDefault="00283225" w:rsidP="00283225">
      <w:pPr>
        <w:spacing w:after="0" w:line="240" w:lineRule="auto"/>
        <w:jc w:val="both"/>
        <w:rPr>
          <w:rFonts w:cstheme="minorHAnsi"/>
          <w:sz w:val="24"/>
          <w:szCs w:val="24"/>
        </w:rPr>
      </w:pPr>
    </w:p>
    <w:p w14:paraId="150D6B24" w14:textId="77777777" w:rsidR="0037412A"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t xml:space="preserve">SPRAWOZDANIE Z REALIZACJI UCHWAŁ RADY MIEJSKIEJ W DOBREJ </w:t>
      </w:r>
    </w:p>
    <w:p w14:paraId="0D5251BA" w14:textId="651A70C4" w:rsidR="00283225" w:rsidRPr="00283225"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t>PODJĘTYCH</w:t>
      </w:r>
      <w:r>
        <w:rPr>
          <w:rFonts w:eastAsia="Calibri" w:cstheme="minorHAnsi"/>
          <w:b/>
          <w:sz w:val="24"/>
          <w:szCs w:val="24"/>
        </w:rPr>
        <w:t xml:space="preserve"> </w:t>
      </w:r>
      <w:r w:rsidRPr="00283225">
        <w:rPr>
          <w:rFonts w:eastAsia="Calibri" w:cstheme="minorHAnsi"/>
          <w:b/>
          <w:sz w:val="24"/>
          <w:szCs w:val="24"/>
        </w:rPr>
        <w:t>NA XIX SESJI W DNIU 23 MAJA 2025 ROKU</w:t>
      </w:r>
    </w:p>
    <w:p w14:paraId="2A15F782" w14:textId="77777777" w:rsidR="00283225" w:rsidRPr="00283225" w:rsidRDefault="00283225" w:rsidP="00283225">
      <w:pPr>
        <w:spacing w:after="0" w:line="240" w:lineRule="auto"/>
        <w:jc w:val="both"/>
        <w:rPr>
          <w:rFonts w:eastAsia="Calibri" w:cstheme="minorHAnsi"/>
          <w:b/>
          <w:sz w:val="24"/>
          <w:szCs w:val="24"/>
        </w:rPr>
      </w:pPr>
    </w:p>
    <w:p w14:paraId="5F1D6304" w14:textId="54077CF5" w:rsidR="0042279B" w:rsidRPr="0028256C" w:rsidRDefault="0042279B" w:rsidP="0042279B">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w:t>
      </w:r>
      <w:r w:rsidR="00283225" w:rsidRPr="0028256C">
        <w:rPr>
          <w:rFonts w:cstheme="minorHAnsi"/>
          <w:b/>
          <w:sz w:val="24"/>
          <w:szCs w:val="24"/>
          <w:lang w:eastAsia="pl-PL"/>
        </w:rPr>
        <w:t>X/9</w:t>
      </w:r>
      <w:r w:rsidRPr="0028256C">
        <w:rPr>
          <w:rFonts w:cstheme="minorHAnsi"/>
          <w:b/>
          <w:sz w:val="24"/>
          <w:szCs w:val="24"/>
          <w:lang w:eastAsia="pl-PL"/>
        </w:rPr>
        <w:t>8</w:t>
      </w:r>
      <w:r w:rsidR="00283225" w:rsidRPr="0028256C">
        <w:rPr>
          <w:rFonts w:cstheme="minorHAnsi"/>
          <w:b/>
          <w:sz w:val="24"/>
          <w:szCs w:val="24"/>
          <w:lang w:eastAsia="pl-PL"/>
        </w:rPr>
        <w:t>/2025</w:t>
      </w:r>
      <w:r w:rsidR="00283225" w:rsidRPr="0028256C">
        <w:rPr>
          <w:rFonts w:cstheme="minorHAnsi"/>
          <w:sz w:val="24"/>
          <w:szCs w:val="24"/>
          <w:lang w:eastAsia="pl-PL"/>
        </w:rPr>
        <w:t xml:space="preserve"> z dnia 23 </w:t>
      </w:r>
      <w:r w:rsidRPr="0028256C">
        <w:rPr>
          <w:rFonts w:cstheme="minorHAnsi"/>
          <w:sz w:val="24"/>
          <w:szCs w:val="24"/>
          <w:lang w:eastAsia="pl-PL"/>
        </w:rPr>
        <w:t>czerwca</w:t>
      </w:r>
      <w:r w:rsidR="00283225" w:rsidRPr="0028256C">
        <w:rPr>
          <w:rFonts w:cstheme="minorHAnsi"/>
          <w:sz w:val="24"/>
          <w:szCs w:val="24"/>
          <w:lang w:eastAsia="pl-PL"/>
        </w:rPr>
        <w:t xml:space="preserve"> 2025 roku </w:t>
      </w:r>
      <w:r w:rsidRPr="0028256C">
        <w:rPr>
          <w:rFonts w:ascii="Calibri" w:eastAsia="Times New Roman" w:hAnsi="Calibri" w:cs="Calibri"/>
          <w:color w:val="000000"/>
          <w:sz w:val="24"/>
          <w:szCs w:val="24"/>
          <w:lang w:eastAsia="pl-PL"/>
        </w:rPr>
        <w:t>w sprawie udzielenia Burmistrzowi Dobrej wotum zaufania</w:t>
      </w:r>
      <w:r w:rsidR="0028256C" w:rsidRPr="0028256C">
        <w:rPr>
          <w:rFonts w:ascii="Calibri" w:eastAsia="Times New Roman" w:hAnsi="Calibri" w:cs="Calibri"/>
          <w:color w:val="000000"/>
          <w:sz w:val="24"/>
          <w:szCs w:val="24"/>
          <w:lang w:eastAsia="pl-PL"/>
        </w:rPr>
        <w:t xml:space="preserve"> – zrealizowano.</w:t>
      </w:r>
    </w:p>
    <w:p w14:paraId="4FE99AB5"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416F21D3" w14:textId="5B98E2B1" w:rsidR="0042279B" w:rsidRPr="0028256C" w:rsidRDefault="0042279B" w:rsidP="0042279B">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XX/9</w:t>
      </w:r>
      <w:r w:rsidRPr="0028256C">
        <w:rPr>
          <w:rFonts w:cstheme="minorHAnsi"/>
          <w:b/>
          <w:sz w:val="24"/>
          <w:szCs w:val="24"/>
          <w:lang w:eastAsia="pl-PL"/>
        </w:rPr>
        <w:t>9</w:t>
      </w:r>
      <w:r w:rsidRPr="0028256C">
        <w:rPr>
          <w:rFonts w:cstheme="minorHAnsi"/>
          <w:b/>
          <w:sz w:val="24"/>
          <w:szCs w:val="24"/>
          <w:lang w:eastAsia="pl-PL"/>
        </w:rPr>
        <w:t>/2025</w:t>
      </w:r>
      <w:r w:rsidRPr="0028256C">
        <w:rPr>
          <w:rFonts w:cstheme="minorHAnsi"/>
          <w:sz w:val="24"/>
          <w:szCs w:val="24"/>
          <w:lang w:eastAsia="pl-PL"/>
        </w:rPr>
        <w:t xml:space="preserve"> z dnia 23 czerwca</w:t>
      </w:r>
      <w:r w:rsidRPr="0028256C">
        <w:rPr>
          <w:rFonts w:cstheme="minorHAnsi"/>
          <w:sz w:val="24"/>
          <w:szCs w:val="24"/>
          <w:lang w:eastAsia="pl-PL"/>
        </w:rPr>
        <w:t xml:space="preserve"> 2025 roku </w:t>
      </w:r>
      <w:r w:rsidRPr="0028256C">
        <w:rPr>
          <w:rFonts w:ascii="Calibri" w:eastAsia="Times New Roman" w:hAnsi="Calibri" w:cs="Calibri"/>
          <w:color w:val="000000"/>
          <w:sz w:val="24"/>
          <w:szCs w:val="24"/>
          <w:lang w:eastAsia="pl-PL"/>
        </w:rPr>
        <w:t>w sprawie zatwierdzenia sprawozdania finansowego wraz ze sprawozdaniem z wykonania budżetu Gminy Dobra za 2024 rok</w:t>
      </w:r>
      <w:r w:rsidR="0028256C" w:rsidRPr="0028256C">
        <w:rPr>
          <w:rFonts w:ascii="Calibri" w:eastAsia="Times New Roman" w:hAnsi="Calibri" w:cs="Calibri"/>
          <w:color w:val="000000"/>
          <w:sz w:val="24"/>
          <w:szCs w:val="24"/>
          <w:lang w:eastAsia="pl-PL"/>
        </w:rPr>
        <w:t xml:space="preserve"> – zrealizowano.</w:t>
      </w:r>
    </w:p>
    <w:p w14:paraId="2FE40DD6"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0DFEBD3C" w14:textId="71068F32" w:rsidR="008D7635" w:rsidRPr="0028256C" w:rsidRDefault="008D7635" w:rsidP="008D7635">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w:t>
      </w:r>
      <w:r w:rsidRPr="0028256C">
        <w:rPr>
          <w:rFonts w:cstheme="minorHAnsi"/>
          <w:b/>
          <w:sz w:val="24"/>
          <w:szCs w:val="24"/>
          <w:lang w:eastAsia="pl-PL"/>
        </w:rPr>
        <w:t>X/100</w:t>
      </w:r>
      <w:r w:rsidRPr="0028256C">
        <w:rPr>
          <w:rFonts w:cstheme="minorHAnsi"/>
          <w:b/>
          <w:sz w:val="24"/>
          <w:szCs w:val="24"/>
          <w:lang w:eastAsia="pl-PL"/>
        </w:rPr>
        <w:t>/2025</w:t>
      </w:r>
      <w:r w:rsidRPr="0028256C">
        <w:rPr>
          <w:rFonts w:cstheme="minorHAnsi"/>
          <w:sz w:val="24"/>
          <w:szCs w:val="24"/>
          <w:lang w:eastAsia="pl-PL"/>
        </w:rPr>
        <w:t xml:space="preserve"> z dnia 23 czerwca 2025 roku</w:t>
      </w:r>
      <w:r w:rsidRPr="0028256C">
        <w:rPr>
          <w:rFonts w:ascii="Calibri" w:hAnsi="Calibri" w:cs="Calibri"/>
          <w:color w:val="000000"/>
          <w:sz w:val="24"/>
          <w:szCs w:val="24"/>
        </w:rPr>
        <w:t xml:space="preserve"> </w:t>
      </w:r>
      <w:r w:rsidRPr="0028256C">
        <w:rPr>
          <w:rFonts w:ascii="Calibri" w:eastAsia="Times New Roman" w:hAnsi="Calibri" w:cs="Calibri"/>
          <w:color w:val="000000"/>
          <w:sz w:val="24"/>
          <w:szCs w:val="24"/>
          <w:lang w:eastAsia="pl-PL"/>
        </w:rPr>
        <w:t>w sprawie udzielenia Burmistrzowi Dobrej absolutorium z tytułu wykonania budżetu Gminy Dobra za 2024 rok</w:t>
      </w:r>
      <w:r w:rsidR="0028256C" w:rsidRPr="0028256C">
        <w:rPr>
          <w:rFonts w:ascii="Calibri" w:eastAsia="Times New Roman" w:hAnsi="Calibri" w:cs="Calibri"/>
          <w:color w:val="000000"/>
          <w:sz w:val="24"/>
          <w:szCs w:val="24"/>
          <w:lang w:eastAsia="pl-PL"/>
        </w:rPr>
        <w:t xml:space="preserve"> – zrealizowano.</w:t>
      </w:r>
    </w:p>
    <w:p w14:paraId="694BD164"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7D514FD2" w14:textId="4FF651E3" w:rsidR="008D7635" w:rsidRPr="0028256C" w:rsidRDefault="008D7635" w:rsidP="008D7635">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XX/10</w:t>
      </w:r>
      <w:r w:rsidRPr="0028256C">
        <w:rPr>
          <w:rFonts w:cstheme="minorHAnsi"/>
          <w:b/>
          <w:sz w:val="24"/>
          <w:szCs w:val="24"/>
          <w:lang w:eastAsia="pl-PL"/>
        </w:rPr>
        <w:t>1</w:t>
      </w:r>
      <w:r w:rsidRPr="0028256C">
        <w:rPr>
          <w:rFonts w:cstheme="minorHAnsi"/>
          <w:b/>
          <w:sz w:val="24"/>
          <w:szCs w:val="24"/>
          <w:lang w:eastAsia="pl-PL"/>
        </w:rPr>
        <w:t>/2025</w:t>
      </w:r>
      <w:r w:rsidRPr="0028256C">
        <w:rPr>
          <w:rFonts w:cstheme="minorHAnsi"/>
          <w:sz w:val="24"/>
          <w:szCs w:val="24"/>
          <w:lang w:eastAsia="pl-PL"/>
        </w:rPr>
        <w:t xml:space="preserve"> z dnia 23 czerwca 2025 roku</w:t>
      </w:r>
      <w:r w:rsidRPr="0028256C">
        <w:rPr>
          <w:rFonts w:cstheme="minorHAnsi"/>
          <w:sz w:val="24"/>
          <w:szCs w:val="24"/>
          <w:lang w:eastAsia="pl-PL"/>
        </w:rPr>
        <w:t xml:space="preserve"> </w:t>
      </w:r>
      <w:r w:rsidRPr="0028256C">
        <w:rPr>
          <w:rFonts w:ascii="Calibri" w:eastAsia="Times New Roman" w:hAnsi="Calibri" w:cs="Calibri"/>
          <w:color w:val="000000"/>
          <w:sz w:val="24"/>
          <w:szCs w:val="24"/>
          <w:lang w:eastAsia="pl-PL"/>
        </w:rPr>
        <w:t>w sprawie udzielenia pomocy finansowej w formie dotacji celowej Powiatowi Tureckiemu na dofinansowanie kosztów wykonania dokumentacji projektowej dla zadania inwestycyjnego pod nazwą: „Rozbudowa drogi powiatowej nr 4494P Marcjanów-Kawęczyn-Mikulice - opracowanie dokumentacji projektowej”</w:t>
      </w:r>
      <w:r w:rsidR="0028256C" w:rsidRPr="0028256C">
        <w:rPr>
          <w:rFonts w:ascii="Calibri" w:eastAsia="Times New Roman" w:hAnsi="Calibri" w:cs="Calibri"/>
          <w:color w:val="000000"/>
          <w:sz w:val="24"/>
          <w:szCs w:val="24"/>
          <w:lang w:eastAsia="pl-PL"/>
        </w:rPr>
        <w:t xml:space="preserve"> – uchwała w trakcie realizacji.</w:t>
      </w:r>
    </w:p>
    <w:p w14:paraId="55282620"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4C057769" w14:textId="3D0EA168" w:rsidR="008D7635" w:rsidRPr="0028256C" w:rsidRDefault="008D7635" w:rsidP="008D7635">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XX/10</w:t>
      </w:r>
      <w:r w:rsidRPr="0028256C">
        <w:rPr>
          <w:rFonts w:cstheme="minorHAnsi"/>
          <w:b/>
          <w:sz w:val="24"/>
          <w:szCs w:val="24"/>
          <w:lang w:eastAsia="pl-PL"/>
        </w:rPr>
        <w:t>2</w:t>
      </w:r>
      <w:r w:rsidRPr="0028256C">
        <w:rPr>
          <w:rFonts w:cstheme="minorHAnsi"/>
          <w:b/>
          <w:sz w:val="24"/>
          <w:szCs w:val="24"/>
          <w:lang w:eastAsia="pl-PL"/>
        </w:rPr>
        <w:t>/2025</w:t>
      </w:r>
      <w:r w:rsidRPr="0028256C">
        <w:rPr>
          <w:rFonts w:cstheme="minorHAnsi"/>
          <w:sz w:val="24"/>
          <w:szCs w:val="24"/>
          <w:lang w:eastAsia="pl-PL"/>
        </w:rPr>
        <w:t xml:space="preserve"> z dnia 23 czerwca 2025 roku</w:t>
      </w:r>
      <w:r w:rsidRPr="0028256C">
        <w:rPr>
          <w:rFonts w:cstheme="minorHAnsi"/>
          <w:sz w:val="24"/>
          <w:szCs w:val="24"/>
          <w:lang w:eastAsia="pl-PL"/>
        </w:rPr>
        <w:t xml:space="preserve"> </w:t>
      </w:r>
      <w:r w:rsidRPr="0028256C">
        <w:rPr>
          <w:rFonts w:ascii="Calibri" w:eastAsia="Times New Roman" w:hAnsi="Calibri" w:cs="Calibri"/>
          <w:color w:val="000000"/>
          <w:sz w:val="24"/>
          <w:szCs w:val="24"/>
          <w:lang w:eastAsia="pl-PL"/>
        </w:rPr>
        <w:t xml:space="preserve">zmieniającej budżet Gminy Dobra na 2025 rok </w:t>
      </w:r>
      <w:r w:rsidR="0028256C" w:rsidRPr="0028256C">
        <w:rPr>
          <w:rFonts w:eastAsiaTheme="minorEastAsia" w:cstheme="minorHAnsi"/>
          <w:sz w:val="24"/>
          <w:szCs w:val="24"/>
          <w:lang w:eastAsia="pl-PL"/>
        </w:rPr>
        <w:t>-</w:t>
      </w:r>
      <w:r w:rsidR="0028256C" w:rsidRPr="0028256C">
        <w:rPr>
          <w:rFonts w:cstheme="minorHAnsi"/>
          <w:sz w:val="24"/>
          <w:szCs w:val="24"/>
          <w:lang w:eastAsia="pl-PL"/>
        </w:rPr>
        <w:t xml:space="preserve"> uchwała realizowana na bieżąco</w:t>
      </w:r>
      <w:r w:rsidR="0028256C" w:rsidRPr="0028256C">
        <w:rPr>
          <w:rFonts w:cstheme="minorHAnsi"/>
          <w:sz w:val="24"/>
          <w:szCs w:val="24"/>
          <w:lang w:eastAsia="pl-PL"/>
        </w:rPr>
        <w:t>.</w:t>
      </w:r>
    </w:p>
    <w:p w14:paraId="42112A5E"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2CAD11B0" w14:textId="7DB1AB96" w:rsidR="008D7635" w:rsidRPr="0028256C" w:rsidRDefault="008D7635" w:rsidP="008D7635">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XX/10</w:t>
      </w:r>
      <w:r w:rsidRPr="0028256C">
        <w:rPr>
          <w:rFonts w:cstheme="minorHAnsi"/>
          <w:b/>
          <w:sz w:val="24"/>
          <w:szCs w:val="24"/>
          <w:lang w:eastAsia="pl-PL"/>
        </w:rPr>
        <w:t>3</w:t>
      </w:r>
      <w:r w:rsidRPr="0028256C">
        <w:rPr>
          <w:rFonts w:cstheme="minorHAnsi"/>
          <w:b/>
          <w:sz w:val="24"/>
          <w:szCs w:val="24"/>
          <w:lang w:eastAsia="pl-PL"/>
        </w:rPr>
        <w:t>/2025</w:t>
      </w:r>
      <w:r w:rsidRPr="0028256C">
        <w:rPr>
          <w:rFonts w:cstheme="minorHAnsi"/>
          <w:sz w:val="24"/>
          <w:szCs w:val="24"/>
          <w:lang w:eastAsia="pl-PL"/>
        </w:rPr>
        <w:t xml:space="preserve"> z dnia 23 czerwca 2025 roku</w:t>
      </w:r>
      <w:r w:rsidRPr="0028256C">
        <w:rPr>
          <w:rFonts w:ascii="Calibri" w:hAnsi="Calibri" w:cs="Calibri"/>
          <w:color w:val="000000"/>
          <w:sz w:val="24"/>
          <w:szCs w:val="24"/>
        </w:rPr>
        <w:t xml:space="preserve"> </w:t>
      </w:r>
      <w:r w:rsidRPr="0028256C">
        <w:rPr>
          <w:rFonts w:ascii="Calibri" w:eastAsia="Times New Roman" w:hAnsi="Calibri" w:cs="Calibri"/>
          <w:color w:val="000000"/>
          <w:sz w:val="24"/>
          <w:szCs w:val="24"/>
          <w:lang w:eastAsia="pl-PL"/>
        </w:rPr>
        <w:t>zmieniającej Wieloletnią Prognozę Finansową Gminy Dobra na lata 2025-2030</w:t>
      </w:r>
      <w:r w:rsidR="0028256C" w:rsidRPr="0028256C">
        <w:rPr>
          <w:rFonts w:ascii="Calibri" w:eastAsia="Times New Roman" w:hAnsi="Calibri" w:cs="Calibri"/>
          <w:color w:val="000000"/>
          <w:sz w:val="24"/>
          <w:szCs w:val="24"/>
          <w:lang w:eastAsia="pl-PL"/>
        </w:rPr>
        <w:t xml:space="preserve"> </w:t>
      </w:r>
      <w:r w:rsidR="0028256C" w:rsidRPr="0028256C">
        <w:rPr>
          <w:rFonts w:eastAsiaTheme="minorEastAsia" w:cstheme="minorHAnsi"/>
          <w:sz w:val="24"/>
          <w:szCs w:val="24"/>
          <w:lang w:eastAsia="pl-PL"/>
        </w:rPr>
        <w:t xml:space="preserve">- </w:t>
      </w:r>
      <w:r w:rsidR="0028256C" w:rsidRPr="0028256C">
        <w:rPr>
          <w:rFonts w:cstheme="minorHAnsi"/>
          <w:sz w:val="24"/>
          <w:szCs w:val="24"/>
          <w:lang w:eastAsia="pl-PL"/>
        </w:rPr>
        <w:t>uchwała do realizacji w latach 2025-2030</w:t>
      </w:r>
      <w:r w:rsidR="0028256C" w:rsidRPr="0028256C">
        <w:rPr>
          <w:rFonts w:eastAsiaTheme="minorEastAsia" w:cstheme="minorHAnsi"/>
          <w:sz w:val="24"/>
          <w:szCs w:val="24"/>
          <w:lang w:eastAsia="pl-PL"/>
        </w:rPr>
        <w:t>.</w:t>
      </w:r>
    </w:p>
    <w:p w14:paraId="0E4CBEEC"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694B568E" w14:textId="4DA88B83" w:rsidR="008D7635" w:rsidRPr="0028256C" w:rsidRDefault="008D7635" w:rsidP="008D7635">
      <w:pPr>
        <w:pStyle w:val="Akapitzlist"/>
        <w:numPr>
          <w:ilvl w:val="0"/>
          <w:numId w:val="36"/>
        </w:numPr>
        <w:jc w:val="both"/>
        <w:rPr>
          <w:rFonts w:ascii="Calibri" w:eastAsia="Times New Roman" w:hAnsi="Calibri" w:cs="Calibri"/>
          <w:color w:val="000000"/>
          <w:sz w:val="24"/>
          <w:szCs w:val="24"/>
          <w:lang w:eastAsia="pl-PL"/>
        </w:rPr>
      </w:pPr>
      <w:r w:rsidRPr="0028256C">
        <w:rPr>
          <w:rFonts w:cstheme="minorHAnsi"/>
          <w:b/>
          <w:sz w:val="24"/>
          <w:szCs w:val="24"/>
          <w:lang w:eastAsia="pl-PL"/>
        </w:rPr>
        <w:t>Uchwała nr XX</w:t>
      </w:r>
      <w:r w:rsidRPr="0028256C">
        <w:rPr>
          <w:rFonts w:cstheme="minorHAnsi"/>
          <w:b/>
          <w:sz w:val="24"/>
          <w:szCs w:val="24"/>
          <w:lang w:eastAsia="pl-PL"/>
        </w:rPr>
        <w:t>I</w:t>
      </w:r>
      <w:r w:rsidRPr="0028256C">
        <w:rPr>
          <w:rFonts w:cstheme="minorHAnsi"/>
          <w:b/>
          <w:sz w:val="24"/>
          <w:szCs w:val="24"/>
          <w:lang w:eastAsia="pl-PL"/>
        </w:rPr>
        <w:t>/10</w:t>
      </w:r>
      <w:r w:rsidRPr="0028256C">
        <w:rPr>
          <w:rFonts w:cstheme="minorHAnsi"/>
          <w:b/>
          <w:sz w:val="24"/>
          <w:szCs w:val="24"/>
          <w:lang w:eastAsia="pl-PL"/>
        </w:rPr>
        <w:t>4</w:t>
      </w:r>
      <w:r w:rsidRPr="0028256C">
        <w:rPr>
          <w:rFonts w:cstheme="minorHAnsi"/>
          <w:b/>
          <w:sz w:val="24"/>
          <w:szCs w:val="24"/>
          <w:lang w:eastAsia="pl-PL"/>
        </w:rPr>
        <w:t>/2025</w:t>
      </w:r>
      <w:r w:rsidRPr="0028256C">
        <w:rPr>
          <w:rFonts w:cstheme="minorHAnsi"/>
          <w:sz w:val="24"/>
          <w:szCs w:val="24"/>
          <w:lang w:eastAsia="pl-PL"/>
        </w:rPr>
        <w:t xml:space="preserve"> z dnia </w:t>
      </w:r>
      <w:r w:rsidRPr="0028256C">
        <w:rPr>
          <w:rFonts w:cstheme="minorHAnsi"/>
          <w:sz w:val="24"/>
          <w:szCs w:val="24"/>
          <w:lang w:eastAsia="pl-PL"/>
        </w:rPr>
        <w:t>11 lipca</w:t>
      </w:r>
      <w:r w:rsidRPr="0028256C">
        <w:rPr>
          <w:rFonts w:cstheme="minorHAnsi"/>
          <w:sz w:val="24"/>
          <w:szCs w:val="24"/>
          <w:lang w:eastAsia="pl-PL"/>
        </w:rPr>
        <w:t xml:space="preserve"> 2025 roku</w:t>
      </w:r>
      <w:r w:rsidRPr="0028256C">
        <w:rPr>
          <w:rFonts w:cstheme="minorHAnsi"/>
          <w:sz w:val="24"/>
          <w:szCs w:val="24"/>
          <w:lang w:eastAsia="pl-PL"/>
        </w:rPr>
        <w:t xml:space="preserve"> </w:t>
      </w:r>
      <w:r w:rsidRPr="0028256C">
        <w:rPr>
          <w:rFonts w:ascii="Calibri" w:eastAsia="Times New Roman" w:hAnsi="Calibri" w:cs="Calibri"/>
          <w:color w:val="000000"/>
          <w:sz w:val="24"/>
          <w:szCs w:val="24"/>
          <w:lang w:eastAsia="pl-PL"/>
        </w:rPr>
        <w:t>w sprawie Gminnego Programu Rewitalizacji dla Gminy Dobra do roku 2030</w:t>
      </w:r>
      <w:r w:rsidR="0028256C" w:rsidRPr="0028256C">
        <w:rPr>
          <w:rFonts w:ascii="Calibri" w:eastAsia="Times New Roman" w:hAnsi="Calibri" w:cs="Calibri"/>
          <w:color w:val="000000"/>
          <w:sz w:val="24"/>
          <w:szCs w:val="24"/>
          <w:lang w:eastAsia="pl-PL"/>
        </w:rPr>
        <w:t xml:space="preserve"> </w:t>
      </w:r>
      <w:r w:rsidR="0028256C">
        <w:rPr>
          <w:rFonts w:ascii="Calibri" w:eastAsia="Times New Roman" w:hAnsi="Calibri" w:cs="Calibri"/>
          <w:color w:val="000000"/>
          <w:sz w:val="24"/>
          <w:szCs w:val="24"/>
          <w:lang w:eastAsia="pl-PL"/>
        </w:rPr>
        <w:t>-</w:t>
      </w:r>
      <w:r w:rsidR="0028256C" w:rsidRPr="0028256C">
        <w:rPr>
          <w:rFonts w:ascii="Calibri" w:eastAsia="Times New Roman" w:hAnsi="Calibri" w:cs="Calibri"/>
          <w:color w:val="000000"/>
          <w:sz w:val="24"/>
          <w:szCs w:val="24"/>
          <w:lang w:eastAsia="pl-PL"/>
        </w:rPr>
        <w:t xml:space="preserve"> Gminny Program Rewitalizacji dla Gminy Dobra został wpisany uchwałą nr 2376/2025 Zarządu Województwa Wielkopolskiego z dnia 28 sierpnia 2025 roku do Wykazu Gminnych Programów Rewitalizacji Województwa Wielkopolskiego.</w:t>
      </w:r>
    </w:p>
    <w:p w14:paraId="219B4885" w14:textId="77777777" w:rsidR="008D7635" w:rsidRPr="0028256C" w:rsidRDefault="008D7635" w:rsidP="008D7635">
      <w:pPr>
        <w:pStyle w:val="Akapitzlist"/>
        <w:ind w:left="360"/>
        <w:jc w:val="both"/>
        <w:rPr>
          <w:rFonts w:ascii="Calibri" w:eastAsia="Times New Roman" w:hAnsi="Calibri" w:cs="Calibri"/>
          <w:color w:val="000000"/>
          <w:sz w:val="24"/>
          <w:szCs w:val="24"/>
          <w:lang w:eastAsia="pl-PL"/>
        </w:rPr>
      </w:pPr>
    </w:p>
    <w:p w14:paraId="0A2F446F" w14:textId="74CCD7D4" w:rsidR="00283225" w:rsidRPr="0028256C" w:rsidRDefault="008D7635" w:rsidP="00283225">
      <w:pPr>
        <w:pStyle w:val="Akapitzlist"/>
        <w:numPr>
          <w:ilvl w:val="0"/>
          <w:numId w:val="36"/>
        </w:numPr>
        <w:suppressAutoHyphens/>
        <w:spacing w:after="0" w:line="240" w:lineRule="auto"/>
        <w:contextualSpacing w:val="0"/>
        <w:jc w:val="both"/>
        <w:rPr>
          <w:rFonts w:cstheme="minorHAnsi"/>
          <w:b/>
          <w:color w:val="000000"/>
          <w:sz w:val="24"/>
          <w:szCs w:val="24"/>
        </w:rPr>
      </w:pPr>
      <w:r w:rsidRPr="0028256C">
        <w:rPr>
          <w:rFonts w:cstheme="minorHAnsi"/>
          <w:b/>
          <w:sz w:val="24"/>
          <w:szCs w:val="24"/>
          <w:lang w:eastAsia="pl-PL"/>
        </w:rPr>
        <w:t>Uchwała nr X</w:t>
      </w:r>
      <w:r w:rsidR="00283225" w:rsidRPr="0028256C">
        <w:rPr>
          <w:rFonts w:cstheme="minorHAnsi"/>
          <w:b/>
          <w:sz w:val="24"/>
          <w:szCs w:val="24"/>
          <w:lang w:eastAsia="pl-PL"/>
        </w:rPr>
        <w:t>X</w:t>
      </w:r>
      <w:r w:rsidRPr="0028256C">
        <w:rPr>
          <w:rFonts w:cstheme="minorHAnsi"/>
          <w:b/>
          <w:sz w:val="24"/>
          <w:szCs w:val="24"/>
          <w:lang w:eastAsia="pl-PL"/>
        </w:rPr>
        <w:t>I</w:t>
      </w:r>
      <w:r w:rsidR="00283225" w:rsidRPr="0028256C">
        <w:rPr>
          <w:rFonts w:cstheme="minorHAnsi"/>
          <w:b/>
          <w:sz w:val="24"/>
          <w:szCs w:val="24"/>
          <w:lang w:eastAsia="pl-PL"/>
        </w:rPr>
        <w:t>/</w:t>
      </w:r>
      <w:r w:rsidRPr="0028256C">
        <w:rPr>
          <w:rFonts w:cstheme="minorHAnsi"/>
          <w:b/>
          <w:sz w:val="24"/>
          <w:szCs w:val="24"/>
          <w:lang w:eastAsia="pl-PL"/>
        </w:rPr>
        <w:t>105</w:t>
      </w:r>
      <w:r w:rsidR="00283225" w:rsidRPr="0028256C">
        <w:rPr>
          <w:rFonts w:cstheme="minorHAnsi"/>
          <w:b/>
          <w:sz w:val="24"/>
          <w:szCs w:val="24"/>
          <w:lang w:eastAsia="pl-PL"/>
        </w:rPr>
        <w:t>/2025</w:t>
      </w:r>
      <w:r w:rsidR="00283225" w:rsidRPr="0028256C">
        <w:rPr>
          <w:rFonts w:cstheme="minorHAnsi"/>
          <w:sz w:val="24"/>
          <w:szCs w:val="24"/>
          <w:lang w:eastAsia="pl-PL"/>
        </w:rPr>
        <w:t xml:space="preserve"> z dnia </w:t>
      </w:r>
      <w:r w:rsidRPr="0028256C">
        <w:rPr>
          <w:rFonts w:cstheme="minorHAnsi"/>
          <w:sz w:val="24"/>
          <w:szCs w:val="24"/>
          <w:lang w:eastAsia="pl-PL"/>
        </w:rPr>
        <w:t>11 lipca</w:t>
      </w:r>
      <w:r w:rsidR="00283225" w:rsidRPr="0028256C">
        <w:rPr>
          <w:rFonts w:cstheme="minorHAnsi"/>
          <w:sz w:val="24"/>
          <w:szCs w:val="24"/>
          <w:lang w:eastAsia="pl-PL"/>
        </w:rPr>
        <w:t xml:space="preserve"> 2025 roku </w:t>
      </w:r>
      <w:r w:rsidR="00283225" w:rsidRPr="0028256C">
        <w:rPr>
          <w:rFonts w:eastAsiaTheme="minorEastAsia" w:cstheme="minorHAnsi"/>
          <w:sz w:val="24"/>
          <w:szCs w:val="24"/>
          <w:lang w:eastAsia="pl-PL"/>
        </w:rPr>
        <w:t>zmieniającej budżet Gminy Dobra na 2025 rok -</w:t>
      </w:r>
      <w:r w:rsidR="00283225" w:rsidRPr="0028256C">
        <w:rPr>
          <w:rFonts w:cstheme="minorHAnsi"/>
          <w:sz w:val="24"/>
          <w:szCs w:val="24"/>
          <w:lang w:eastAsia="pl-PL"/>
        </w:rPr>
        <w:t xml:space="preserve"> uchwała realizowana na bieżąco</w:t>
      </w:r>
      <w:r w:rsidR="00283225" w:rsidRPr="0028256C">
        <w:rPr>
          <w:rFonts w:eastAsiaTheme="minorEastAsia" w:cstheme="minorHAnsi"/>
          <w:sz w:val="24"/>
          <w:szCs w:val="24"/>
          <w:lang w:eastAsia="pl-PL"/>
        </w:rPr>
        <w:t>.</w:t>
      </w:r>
    </w:p>
    <w:p w14:paraId="77E1131A" w14:textId="77777777" w:rsidR="0037412A" w:rsidRPr="0028256C" w:rsidRDefault="0037412A" w:rsidP="0037412A">
      <w:pPr>
        <w:suppressAutoHyphens/>
        <w:spacing w:after="0" w:line="240" w:lineRule="auto"/>
        <w:jc w:val="both"/>
        <w:rPr>
          <w:rFonts w:cstheme="minorHAnsi"/>
          <w:b/>
          <w:color w:val="000000"/>
          <w:sz w:val="24"/>
          <w:szCs w:val="24"/>
        </w:rPr>
      </w:pPr>
    </w:p>
    <w:p w14:paraId="526104DB" w14:textId="1F493FAE" w:rsidR="00283225" w:rsidRPr="0028256C" w:rsidRDefault="00283225" w:rsidP="00283225">
      <w:pPr>
        <w:pStyle w:val="Akapitzlist"/>
        <w:numPr>
          <w:ilvl w:val="0"/>
          <w:numId w:val="36"/>
        </w:numPr>
        <w:suppressAutoHyphens/>
        <w:spacing w:after="0" w:line="240" w:lineRule="auto"/>
        <w:contextualSpacing w:val="0"/>
        <w:jc w:val="both"/>
        <w:rPr>
          <w:rFonts w:cstheme="minorHAnsi"/>
          <w:b/>
          <w:color w:val="000000"/>
          <w:sz w:val="24"/>
          <w:szCs w:val="24"/>
        </w:rPr>
      </w:pPr>
      <w:r w:rsidRPr="0028256C">
        <w:rPr>
          <w:rFonts w:cstheme="minorHAnsi"/>
          <w:b/>
          <w:sz w:val="24"/>
          <w:szCs w:val="24"/>
          <w:lang w:eastAsia="pl-PL"/>
        </w:rPr>
        <w:t>Uchwała nr XX</w:t>
      </w:r>
      <w:r w:rsidR="008D7635" w:rsidRPr="0028256C">
        <w:rPr>
          <w:rFonts w:cstheme="minorHAnsi"/>
          <w:b/>
          <w:sz w:val="24"/>
          <w:szCs w:val="24"/>
          <w:lang w:eastAsia="pl-PL"/>
        </w:rPr>
        <w:t>I</w:t>
      </w:r>
      <w:r w:rsidRPr="0028256C">
        <w:rPr>
          <w:rFonts w:cstheme="minorHAnsi"/>
          <w:b/>
          <w:sz w:val="24"/>
          <w:szCs w:val="24"/>
          <w:lang w:eastAsia="pl-PL"/>
        </w:rPr>
        <w:t>/</w:t>
      </w:r>
      <w:r w:rsidR="008D7635" w:rsidRPr="0028256C">
        <w:rPr>
          <w:rFonts w:cstheme="minorHAnsi"/>
          <w:b/>
          <w:sz w:val="24"/>
          <w:szCs w:val="24"/>
          <w:lang w:eastAsia="pl-PL"/>
        </w:rPr>
        <w:t>106</w:t>
      </w:r>
      <w:r w:rsidRPr="0028256C">
        <w:rPr>
          <w:rFonts w:cstheme="minorHAnsi"/>
          <w:b/>
          <w:sz w:val="24"/>
          <w:szCs w:val="24"/>
          <w:lang w:eastAsia="pl-PL"/>
        </w:rPr>
        <w:t>/2025</w:t>
      </w:r>
      <w:r w:rsidRPr="0028256C">
        <w:rPr>
          <w:rFonts w:cstheme="minorHAnsi"/>
          <w:sz w:val="24"/>
          <w:szCs w:val="24"/>
          <w:lang w:eastAsia="pl-PL"/>
        </w:rPr>
        <w:t xml:space="preserve"> z dnia </w:t>
      </w:r>
      <w:r w:rsidR="008D7635" w:rsidRPr="0028256C">
        <w:rPr>
          <w:rFonts w:cstheme="minorHAnsi"/>
          <w:sz w:val="24"/>
          <w:szCs w:val="24"/>
          <w:lang w:eastAsia="pl-PL"/>
        </w:rPr>
        <w:t>11 lipca</w:t>
      </w:r>
      <w:r w:rsidRPr="0028256C">
        <w:rPr>
          <w:rFonts w:cstheme="minorHAnsi"/>
          <w:sz w:val="24"/>
          <w:szCs w:val="24"/>
          <w:lang w:eastAsia="pl-PL"/>
        </w:rPr>
        <w:t xml:space="preserve"> 2025 roku </w:t>
      </w:r>
      <w:r w:rsidRPr="0028256C">
        <w:rPr>
          <w:rFonts w:eastAsiaTheme="minorEastAsia" w:cstheme="minorHAnsi"/>
          <w:sz w:val="24"/>
          <w:szCs w:val="24"/>
          <w:lang w:eastAsia="pl-PL"/>
        </w:rPr>
        <w:t xml:space="preserve">zmieniającej Wieloletnią Prognozę Finansową Gminy Dobra na lata 2025-2030 - </w:t>
      </w:r>
      <w:r w:rsidRPr="0028256C">
        <w:rPr>
          <w:rFonts w:cstheme="minorHAnsi"/>
          <w:sz w:val="24"/>
          <w:szCs w:val="24"/>
          <w:lang w:eastAsia="pl-PL"/>
        </w:rPr>
        <w:t>uchwała do realizacji w latach 2025-2030</w:t>
      </w:r>
      <w:r w:rsidRPr="0028256C">
        <w:rPr>
          <w:rFonts w:eastAsiaTheme="minorEastAsia" w:cstheme="minorHAnsi"/>
          <w:sz w:val="24"/>
          <w:szCs w:val="24"/>
          <w:lang w:eastAsia="pl-PL"/>
        </w:rPr>
        <w:t>.</w:t>
      </w:r>
    </w:p>
    <w:p w14:paraId="5E65D683" w14:textId="77777777" w:rsidR="008D7635" w:rsidRPr="0028256C" w:rsidRDefault="008D7635" w:rsidP="008D7635">
      <w:pPr>
        <w:pStyle w:val="Akapitzlist"/>
        <w:rPr>
          <w:rFonts w:cstheme="minorHAnsi"/>
          <w:b/>
          <w:color w:val="000000"/>
          <w:sz w:val="24"/>
          <w:szCs w:val="24"/>
        </w:rPr>
      </w:pPr>
    </w:p>
    <w:p w14:paraId="7249C12E" w14:textId="07A23DE6" w:rsidR="008D7635" w:rsidRPr="0028256C" w:rsidRDefault="008D7635" w:rsidP="008D7635">
      <w:pPr>
        <w:pStyle w:val="Akapitzlist"/>
        <w:numPr>
          <w:ilvl w:val="0"/>
          <w:numId w:val="36"/>
        </w:numPr>
        <w:suppressAutoHyphens/>
        <w:spacing w:after="0" w:line="240" w:lineRule="auto"/>
        <w:contextualSpacing w:val="0"/>
        <w:jc w:val="both"/>
        <w:rPr>
          <w:rFonts w:cstheme="minorHAnsi"/>
          <w:b/>
          <w:color w:val="000000"/>
          <w:sz w:val="24"/>
          <w:szCs w:val="24"/>
        </w:rPr>
      </w:pPr>
      <w:r w:rsidRPr="0028256C">
        <w:rPr>
          <w:rFonts w:cstheme="minorHAnsi"/>
          <w:b/>
          <w:sz w:val="24"/>
          <w:szCs w:val="24"/>
          <w:lang w:eastAsia="pl-PL"/>
        </w:rPr>
        <w:t>Uchwała nr XXI</w:t>
      </w:r>
      <w:r w:rsidRPr="0028256C">
        <w:rPr>
          <w:rFonts w:cstheme="minorHAnsi"/>
          <w:b/>
          <w:sz w:val="24"/>
          <w:szCs w:val="24"/>
          <w:lang w:eastAsia="pl-PL"/>
        </w:rPr>
        <w:t>I</w:t>
      </w:r>
      <w:r w:rsidRPr="0028256C">
        <w:rPr>
          <w:rFonts w:cstheme="minorHAnsi"/>
          <w:b/>
          <w:sz w:val="24"/>
          <w:szCs w:val="24"/>
          <w:lang w:eastAsia="pl-PL"/>
        </w:rPr>
        <w:t>/10</w:t>
      </w:r>
      <w:r w:rsidRPr="0028256C">
        <w:rPr>
          <w:rFonts w:cstheme="minorHAnsi"/>
          <w:b/>
          <w:sz w:val="24"/>
          <w:szCs w:val="24"/>
          <w:lang w:eastAsia="pl-PL"/>
        </w:rPr>
        <w:t>7</w:t>
      </w:r>
      <w:r w:rsidRPr="0028256C">
        <w:rPr>
          <w:rFonts w:cstheme="minorHAnsi"/>
          <w:b/>
          <w:sz w:val="24"/>
          <w:szCs w:val="24"/>
          <w:lang w:eastAsia="pl-PL"/>
        </w:rPr>
        <w:t>/2025</w:t>
      </w:r>
      <w:r w:rsidRPr="0028256C">
        <w:rPr>
          <w:rFonts w:cstheme="minorHAnsi"/>
          <w:sz w:val="24"/>
          <w:szCs w:val="24"/>
          <w:lang w:eastAsia="pl-PL"/>
        </w:rPr>
        <w:t xml:space="preserve"> z dnia </w:t>
      </w:r>
      <w:r w:rsidRPr="0028256C">
        <w:rPr>
          <w:rFonts w:cstheme="minorHAnsi"/>
          <w:sz w:val="24"/>
          <w:szCs w:val="24"/>
          <w:lang w:eastAsia="pl-PL"/>
        </w:rPr>
        <w:t>6 sierpnia</w:t>
      </w:r>
      <w:r w:rsidRPr="0028256C">
        <w:rPr>
          <w:rFonts w:cstheme="minorHAnsi"/>
          <w:sz w:val="24"/>
          <w:szCs w:val="24"/>
          <w:lang w:eastAsia="pl-PL"/>
        </w:rPr>
        <w:t xml:space="preserve"> 2025 roku </w:t>
      </w:r>
      <w:r w:rsidRPr="0028256C">
        <w:rPr>
          <w:rFonts w:eastAsiaTheme="minorEastAsia" w:cstheme="minorHAnsi"/>
          <w:sz w:val="24"/>
          <w:szCs w:val="24"/>
          <w:lang w:eastAsia="pl-PL"/>
        </w:rPr>
        <w:t>zmieniającej budżet Gminy Dobra na 2025 rok -</w:t>
      </w:r>
      <w:r w:rsidRPr="0028256C">
        <w:rPr>
          <w:rFonts w:cstheme="minorHAnsi"/>
          <w:sz w:val="24"/>
          <w:szCs w:val="24"/>
          <w:lang w:eastAsia="pl-PL"/>
        </w:rPr>
        <w:t xml:space="preserve"> uchwała realizowana na bieżąco</w:t>
      </w:r>
      <w:r w:rsidRPr="0028256C">
        <w:rPr>
          <w:rFonts w:eastAsiaTheme="minorEastAsia" w:cstheme="minorHAnsi"/>
          <w:sz w:val="24"/>
          <w:szCs w:val="24"/>
          <w:lang w:eastAsia="pl-PL"/>
        </w:rPr>
        <w:t>.</w:t>
      </w:r>
    </w:p>
    <w:p w14:paraId="12850075" w14:textId="77777777" w:rsidR="008D7635" w:rsidRPr="0028256C" w:rsidRDefault="008D7635" w:rsidP="008D7635">
      <w:pPr>
        <w:suppressAutoHyphens/>
        <w:spacing w:after="0" w:line="240" w:lineRule="auto"/>
        <w:jc w:val="both"/>
        <w:rPr>
          <w:rFonts w:cstheme="minorHAnsi"/>
          <w:b/>
          <w:color w:val="000000"/>
          <w:sz w:val="24"/>
          <w:szCs w:val="24"/>
        </w:rPr>
      </w:pPr>
    </w:p>
    <w:p w14:paraId="136F323E" w14:textId="6538FAC6" w:rsidR="008D7635" w:rsidRPr="0028256C" w:rsidRDefault="008D7635" w:rsidP="008D7635">
      <w:pPr>
        <w:pStyle w:val="Akapitzlist"/>
        <w:numPr>
          <w:ilvl w:val="0"/>
          <w:numId w:val="36"/>
        </w:numPr>
        <w:suppressAutoHyphens/>
        <w:spacing w:after="0" w:line="240" w:lineRule="auto"/>
        <w:contextualSpacing w:val="0"/>
        <w:jc w:val="both"/>
        <w:rPr>
          <w:rFonts w:cstheme="minorHAnsi"/>
          <w:b/>
          <w:color w:val="000000"/>
          <w:sz w:val="24"/>
          <w:szCs w:val="24"/>
        </w:rPr>
      </w:pPr>
      <w:r w:rsidRPr="0028256C">
        <w:rPr>
          <w:rFonts w:cstheme="minorHAnsi"/>
          <w:b/>
          <w:sz w:val="24"/>
          <w:szCs w:val="24"/>
          <w:lang w:eastAsia="pl-PL"/>
        </w:rPr>
        <w:t>Uchwała nr XXI</w:t>
      </w:r>
      <w:r w:rsidRPr="0028256C">
        <w:rPr>
          <w:rFonts w:cstheme="minorHAnsi"/>
          <w:b/>
          <w:sz w:val="24"/>
          <w:szCs w:val="24"/>
          <w:lang w:eastAsia="pl-PL"/>
        </w:rPr>
        <w:t>I</w:t>
      </w:r>
      <w:r w:rsidRPr="0028256C">
        <w:rPr>
          <w:rFonts w:cstheme="minorHAnsi"/>
          <w:b/>
          <w:sz w:val="24"/>
          <w:szCs w:val="24"/>
          <w:lang w:eastAsia="pl-PL"/>
        </w:rPr>
        <w:t>/10</w:t>
      </w:r>
      <w:r w:rsidRPr="0028256C">
        <w:rPr>
          <w:rFonts w:cstheme="minorHAnsi"/>
          <w:b/>
          <w:sz w:val="24"/>
          <w:szCs w:val="24"/>
          <w:lang w:eastAsia="pl-PL"/>
        </w:rPr>
        <w:t>8</w:t>
      </w:r>
      <w:r w:rsidRPr="0028256C">
        <w:rPr>
          <w:rFonts w:cstheme="minorHAnsi"/>
          <w:b/>
          <w:sz w:val="24"/>
          <w:szCs w:val="24"/>
          <w:lang w:eastAsia="pl-PL"/>
        </w:rPr>
        <w:t>/2025</w:t>
      </w:r>
      <w:r w:rsidRPr="0028256C">
        <w:rPr>
          <w:rFonts w:cstheme="minorHAnsi"/>
          <w:sz w:val="24"/>
          <w:szCs w:val="24"/>
          <w:lang w:eastAsia="pl-PL"/>
        </w:rPr>
        <w:t xml:space="preserve"> z dnia </w:t>
      </w:r>
      <w:r w:rsidRPr="0028256C">
        <w:rPr>
          <w:rFonts w:cstheme="minorHAnsi"/>
          <w:sz w:val="24"/>
          <w:szCs w:val="24"/>
          <w:lang w:eastAsia="pl-PL"/>
        </w:rPr>
        <w:t>6 sierpnia</w:t>
      </w:r>
      <w:r w:rsidRPr="0028256C">
        <w:rPr>
          <w:rFonts w:cstheme="minorHAnsi"/>
          <w:sz w:val="24"/>
          <w:szCs w:val="24"/>
          <w:lang w:eastAsia="pl-PL"/>
        </w:rPr>
        <w:t xml:space="preserve"> 2025 roku </w:t>
      </w:r>
      <w:r w:rsidRPr="0028256C">
        <w:rPr>
          <w:rFonts w:eastAsiaTheme="minorEastAsia" w:cstheme="minorHAnsi"/>
          <w:sz w:val="24"/>
          <w:szCs w:val="24"/>
          <w:lang w:eastAsia="pl-PL"/>
        </w:rPr>
        <w:t xml:space="preserve">zmieniającej Wieloletnią Prognozę Finansową Gminy Dobra na lata 2025-2030 - </w:t>
      </w:r>
      <w:r w:rsidRPr="0028256C">
        <w:rPr>
          <w:rFonts w:cstheme="minorHAnsi"/>
          <w:sz w:val="24"/>
          <w:szCs w:val="24"/>
          <w:lang w:eastAsia="pl-PL"/>
        </w:rPr>
        <w:t>uchwała do realizacji w latach 2025-2030</w:t>
      </w:r>
      <w:r w:rsidRPr="0028256C">
        <w:rPr>
          <w:rFonts w:eastAsiaTheme="minorEastAsia" w:cstheme="minorHAnsi"/>
          <w:sz w:val="24"/>
          <w:szCs w:val="24"/>
          <w:lang w:eastAsia="pl-PL"/>
        </w:rPr>
        <w:t>.</w:t>
      </w:r>
    </w:p>
    <w:p w14:paraId="21413A49" w14:textId="77777777" w:rsidR="008D7635" w:rsidRPr="00283225" w:rsidRDefault="008D7635" w:rsidP="008D7635">
      <w:pPr>
        <w:pStyle w:val="Akapitzlist"/>
        <w:suppressAutoHyphens/>
        <w:spacing w:after="0" w:line="240" w:lineRule="auto"/>
        <w:ind w:left="360"/>
        <w:contextualSpacing w:val="0"/>
        <w:jc w:val="both"/>
        <w:rPr>
          <w:rFonts w:cstheme="minorHAnsi"/>
          <w:b/>
          <w:color w:val="000000"/>
          <w:sz w:val="24"/>
          <w:szCs w:val="24"/>
        </w:rPr>
      </w:pPr>
    </w:p>
    <w:p w14:paraId="6F0417AD" w14:textId="77777777" w:rsidR="00283225" w:rsidRPr="00283225" w:rsidRDefault="00283225" w:rsidP="00283225">
      <w:pPr>
        <w:pStyle w:val="Akapitzlist"/>
        <w:suppressAutoHyphens/>
        <w:spacing w:after="0" w:line="240" w:lineRule="auto"/>
        <w:contextualSpacing w:val="0"/>
        <w:jc w:val="both"/>
        <w:rPr>
          <w:rFonts w:cstheme="minorHAnsi"/>
          <w:b/>
          <w:color w:val="000000"/>
          <w:sz w:val="24"/>
          <w:szCs w:val="24"/>
        </w:rPr>
      </w:pPr>
    </w:p>
    <w:p w14:paraId="0B0D4B0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1804E74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0F2A2395" w14:textId="77777777" w:rsidR="00283225" w:rsidRPr="00283225" w:rsidRDefault="00283225" w:rsidP="00283225">
      <w:pPr>
        <w:pStyle w:val="Akapitzlist"/>
        <w:spacing w:after="0" w:line="240" w:lineRule="auto"/>
        <w:jc w:val="both"/>
        <w:rPr>
          <w:rFonts w:cstheme="minorHAnsi"/>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Burmistrz Dobrej</w:t>
      </w:r>
    </w:p>
    <w:p w14:paraId="3BEA19CE" w14:textId="200252CB" w:rsidR="00283225" w:rsidRPr="00283225" w:rsidRDefault="00283225" w:rsidP="0041425E">
      <w:pPr>
        <w:pStyle w:val="Akapitzlist"/>
        <w:spacing w:after="0" w:line="240" w:lineRule="auto"/>
        <w:jc w:val="both"/>
        <w:rPr>
          <w:rFonts w:eastAsia="Calibri" w:cstheme="minorHAnsi"/>
          <w:b/>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 Tadeusz Gebler</w:t>
      </w:r>
      <w:bookmarkStart w:id="2" w:name="_GoBack"/>
      <w:bookmarkEnd w:id="2"/>
    </w:p>
    <w:sectPr w:rsidR="00283225" w:rsidRPr="00283225" w:rsidSect="00F575AE">
      <w:footerReference w:type="default" r:id="rId9"/>
      <w:pgSz w:w="11906" w:h="16838"/>
      <w:pgMar w:top="851" w:right="1134"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DC71" w14:textId="77777777" w:rsidR="00162808" w:rsidRDefault="00162808" w:rsidP="00D50C29">
      <w:pPr>
        <w:spacing w:after="0" w:line="240" w:lineRule="auto"/>
      </w:pPr>
      <w:r>
        <w:separator/>
      </w:r>
    </w:p>
  </w:endnote>
  <w:endnote w:type="continuationSeparator" w:id="0">
    <w:p w14:paraId="6491022E" w14:textId="77777777" w:rsidR="00162808" w:rsidRDefault="00162808" w:rsidP="00D5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a LT Pro">
    <w:altName w:val="Calibri"/>
    <w:panose1 w:val="00000000000000000000"/>
    <w:charset w:val="00"/>
    <w:family w:val="swiss"/>
    <w:notTrueType/>
    <w:pitch w:val="variable"/>
    <w:sig w:usb0="00000003" w:usb1="00000000" w:usb2="00000000" w:usb3="00000000" w:csb0="00000001" w:csb1="00000000"/>
  </w:font>
  <w:font w:name="Bahnschrift Light">
    <w:panose1 w:val="020B0502040204020203"/>
    <w:charset w:val="EE"/>
    <w:family w:val="swiss"/>
    <w:pitch w:val="variable"/>
    <w:sig w:usb0="A00002C7" w:usb1="00000002" w:usb2="00000000" w:usb3="00000000" w:csb0="0000019F" w:csb1="00000000"/>
  </w:font>
  <w:font w:name="Poppins">
    <w:charset w:val="EE"/>
    <w:family w:val="auto"/>
    <w:pitch w:val="variable"/>
    <w:sig w:usb0="00008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908" w:type="dxa"/>
      <w:tblInd w:w="-1423" w:type="dxa"/>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D714BA" w:rsidRPr="005936AD" w14:paraId="692CD721" w14:textId="77777777" w:rsidTr="00F80113">
      <w:trPr>
        <w:trHeight w:val="699"/>
      </w:trPr>
      <w:tc>
        <w:tcPr>
          <w:tcW w:w="11908" w:type="dxa"/>
        </w:tcPr>
        <w:p w14:paraId="5759C5A2" w14:textId="77777777" w:rsidR="0048468C" w:rsidRPr="0048468C" w:rsidRDefault="0048468C" w:rsidP="0048468C">
          <w:pPr>
            <w:suppressAutoHyphens/>
            <w:jc w:val="center"/>
            <w:rPr>
              <w:rFonts w:ascii="Arial Narrow" w:hAnsi="Arial Narrow" w:cs="Times New Roman"/>
              <w:color w:val="7F7F7F" w:themeColor="text1" w:themeTint="80"/>
              <w:sz w:val="8"/>
              <w:szCs w:val="8"/>
              <w:lang w:eastAsia="ar-SA"/>
            </w:rPr>
          </w:pPr>
        </w:p>
        <w:p w14:paraId="080C4355" w14:textId="108EF500" w:rsidR="0048468C" w:rsidRPr="00F80113" w:rsidRDefault="00D714BA" w:rsidP="0048468C">
          <w:pPr>
            <w:suppressAutoHyphens/>
            <w:jc w:val="center"/>
            <w:rPr>
              <w:rFonts w:ascii="Arial Narrow" w:hAnsi="Arial Narrow" w:cs="Times New Roman"/>
              <w:color w:val="7F7F7F" w:themeColor="text1" w:themeTint="80"/>
              <w:sz w:val="16"/>
              <w:szCs w:val="16"/>
              <w:lang w:eastAsia="ar-SA"/>
            </w:rPr>
          </w:pPr>
          <w:r w:rsidRPr="00F80113">
            <w:rPr>
              <w:rFonts w:ascii="Arial Narrow" w:hAnsi="Arial Narrow" w:cs="Times New Roman"/>
              <w:color w:val="7F7F7F" w:themeColor="text1" w:themeTint="80"/>
              <w:sz w:val="16"/>
              <w:szCs w:val="16"/>
              <w:lang w:eastAsia="ar-SA"/>
            </w:rPr>
            <w:t xml:space="preserve">Urząd Miejski w Dobrej, pl. Wojska Polskiego 10, 62-730 Dobra, </w:t>
          </w:r>
          <w:r w:rsidR="0048468C" w:rsidRPr="0048468C">
            <w:rPr>
              <w:rFonts w:ascii="Arial Narrow" w:hAnsi="Arial Narrow" w:cs="Times New Roman"/>
              <w:color w:val="7F7F7F" w:themeColor="text1" w:themeTint="80"/>
              <w:sz w:val="16"/>
              <w:szCs w:val="16"/>
              <w:lang w:eastAsia="ar-SA"/>
            </w:rPr>
            <w:t>Biuro Obsługi Klienta</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tel. 63 279 90 11</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 xml:space="preserve">e-mail: </w:t>
          </w:r>
          <w:r w:rsidR="0048468C" w:rsidRPr="0048468C">
            <w:rPr>
              <w:rFonts w:ascii="Arial Narrow" w:hAnsi="Arial Narrow" w:cs="Times New Roman"/>
              <w:color w:val="7F7F7F" w:themeColor="text1" w:themeTint="80"/>
              <w:sz w:val="16"/>
              <w:szCs w:val="16"/>
              <w:lang w:eastAsia="ar-SA"/>
            </w:rPr>
            <w:t>um@dobra24.pl</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BIP: bip.dobra24.pl, www.dobra24.pl</w:t>
          </w:r>
        </w:p>
        <w:p w14:paraId="645D44FF" w14:textId="34DF24A3" w:rsidR="00D714BA" w:rsidRPr="005936AD" w:rsidRDefault="00D714BA" w:rsidP="0048468C">
          <w:pPr>
            <w:suppressAutoHyphens/>
            <w:jc w:val="center"/>
            <w:rPr>
              <w:rFonts w:ascii="Garamond" w:hAnsi="Garamond" w:cs="Times New Roman"/>
              <w:color w:val="000000"/>
              <w:sz w:val="16"/>
              <w:szCs w:val="16"/>
              <w:lang w:eastAsia="ar-SA"/>
            </w:rPr>
          </w:pPr>
          <w:r w:rsidRPr="00F80113">
            <w:rPr>
              <w:rFonts w:ascii="Arial Narrow" w:hAnsi="Arial Narrow" w:cs="Times New Roman"/>
              <w:color w:val="7F7F7F" w:themeColor="text1" w:themeTint="80"/>
              <w:sz w:val="16"/>
              <w:szCs w:val="16"/>
              <w:lang w:eastAsia="ar-SA"/>
            </w:rPr>
            <w:t>Gmina Dobra</w:t>
          </w:r>
          <w:r w:rsidR="0048468C">
            <w:rPr>
              <w:rFonts w:ascii="Arial Narrow" w:hAnsi="Arial Narrow" w:cs="Times New Roman"/>
              <w:color w:val="7F7F7F" w:themeColor="text1" w:themeTint="80"/>
              <w:sz w:val="16"/>
              <w:szCs w:val="16"/>
              <w:lang w:eastAsia="ar-SA"/>
            </w:rPr>
            <w:t>:</w:t>
          </w:r>
          <w:r w:rsidRPr="00F80113">
            <w:rPr>
              <w:rFonts w:ascii="Arial Narrow" w:hAnsi="Arial Narrow" w:cs="Times New Roman"/>
              <w:color w:val="7F7F7F" w:themeColor="text1" w:themeTint="80"/>
              <w:sz w:val="16"/>
              <w:szCs w:val="16"/>
              <w:lang w:eastAsia="ar-SA"/>
            </w:rPr>
            <w:t xml:space="preserve"> NIP: 668</w:t>
          </w:r>
          <w:r w:rsidR="0048468C">
            <w:rPr>
              <w:rFonts w:ascii="Arial Narrow" w:hAnsi="Arial Narrow" w:cs="Times New Roman"/>
              <w:color w:val="7F7F7F" w:themeColor="text1" w:themeTint="80"/>
              <w:sz w:val="16"/>
              <w:szCs w:val="16"/>
              <w:lang w:eastAsia="ar-SA"/>
            </w:rPr>
            <w:t> </w:t>
          </w:r>
          <w:r w:rsidRPr="00F80113">
            <w:rPr>
              <w:rFonts w:ascii="Arial Narrow" w:hAnsi="Arial Narrow" w:cs="Times New Roman"/>
              <w:color w:val="7F7F7F" w:themeColor="text1" w:themeTint="80"/>
              <w:sz w:val="16"/>
              <w:szCs w:val="16"/>
              <w:lang w:eastAsia="ar-SA"/>
            </w:rPr>
            <w:t>187</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04</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25,</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REGON: 311019438</w:t>
          </w:r>
          <w:r w:rsidRPr="00F80113">
            <w:rPr>
              <w:rFonts w:ascii="Arial Narrow" w:hAnsi="Arial Narrow" w:cs="Times New Roman"/>
              <w:color w:val="7F7F7F" w:themeColor="text1" w:themeTint="80"/>
              <w:sz w:val="16"/>
              <w:szCs w:val="16"/>
              <w:lang w:eastAsia="ar-SA"/>
            </w:rPr>
            <w:br/>
            <w:t>rachunek podstawowy Gmina Dobra: Rejonowy Bank Spółdzielczy w Malanowie 16 8557 0009 0300 0172 2003 0010</w:t>
          </w:r>
        </w:p>
      </w:tc>
    </w:tr>
  </w:tbl>
  <w:p w14:paraId="5AA20852" w14:textId="77777777" w:rsidR="00D50C29" w:rsidRPr="00D714BA" w:rsidRDefault="00D50C29" w:rsidP="00D714B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6BB5" w14:textId="77777777" w:rsidR="00162808" w:rsidRDefault="00162808" w:rsidP="00D50C29">
      <w:pPr>
        <w:spacing w:after="0" w:line="240" w:lineRule="auto"/>
      </w:pPr>
      <w:r>
        <w:separator/>
      </w:r>
    </w:p>
  </w:footnote>
  <w:footnote w:type="continuationSeparator" w:id="0">
    <w:p w14:paraId="419ABF1E" w14:textId="77777777" w:rsidR="00162808" w:rsidRDefault="00162808" w:rsidP="00D5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8B4"/>
    <w:multiLevelType w:val="hybridMultilevel"/>
    <w:tmpl w:val="0A20F150"/>
    <w:lvl w:ilvl="0" w:tplc="04150011">
      <w:start w:val="1"/>
      <w:numFmt w:val="decimal"/>
      <w:lvlText w:val="%1)"/>
      <w:lvlJc w:val="left"/>
      <w:pPr>
        <w:ind w:left="6031" w:hanging="360"/>
      </w:pPr>
      <w:rPr>
        <w:rFonts w:hint="default"/>
      </w:rPr>
    </w:lvl>
    <w:lvl w:ilvl="1" w:tplc="04150019" w:tentative="1">
      <w:start w:val="1"/>
      <w:numFmt w:val="lowerLetter"/>
      <w:lvlText w:val="%2."/>
      <w:lvlJc w:val="left"/>
      <w:pPr>
        <w:ind w:left="6751" w:hanging="360"/>
      </w:pPr>
    </w:lvl>
    <w:lvl w:ilvl="2" w:tplc="0415001B" w:tentative="1">
      <w:start w:val="1"/>
      <w:numFmt w:val="lowerRoman"/>
      <w:lvlText w:val="%3."/>
      <w:lvlJc w:val="righ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1" w15:restartNumberingAfterBreak="0">
    <w:nsid w:val="0625751B"/>
    <w:multiLevelType w:val="multilevel"/>
    <w:tmpl w:val="9D7417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E902FC"/>
    <w:multiLevelType w:val="hybridMultilevel"/>
    <w:tmpl w:val="4AAACCF0"/>
    <w:lvl w:ilvl="0" w:tplc="0415000F">
      <w:start w:val="1"/>
      <w:numFmt w:val="decimal"/>
      <w:lvlText w:val="%1."/>
      <w:lvlJc w:val="left"/>
      <w:pPr>
        <w:ind w:left="360" w:hanging="360"/>
      </w:pPr>
      <w:rPr>
        <w:rFonts w:hint="default"/>
        <w:b/>
        <w:color w:val="auto"/>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9A70F45"/>
    <w:multiLevelType w:val="hybridMultilevel"/>
    <w:tmpl w:val="453C8C20"/>
    <w:lvl w:ilvl="0" w:tplc="4934DFCE">
      <w:start w:val="1"/>
      <w:numFmt w:val="lowerLetter"/>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E712B2"/>
    <w:multiLevelType w:val="hybridMultilevel"/>
    <w:tmpl w:val="0A20F15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7C6C44"/>
    <w:multiLevelType w:val="hybridMultilevel"/>
    <w:tmpl w:val="8444A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A16AD"/>
    <w:multiLevelType w:val="multilevel"/>
    <w:tmpl w:val="09CC40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EA11EF"/>
    <w:multiLevelType w:val="hybridMultilevel"/>
    <w:tmpl w:val="0AFA963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D92717"/>
    <w:multiLevelType w:val="hybridMultilevel"/>
    <w:tmpl w:val="9F949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A7610E"/>
    <w:multiLevelType w:val="hybridMultilevel"/>
    <w:tmpl w:val="14DEFEAA"/>
    <w:lvl w:ilvl="0" w:tplc="929CF83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DB56F0"/>
    <w:multiLevelType w:val="hybridMultilevel"/>
    <w:tmpl w:val="137AB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9D03BD"/>
    <w:multiLevelType w:val="hybridMultilevel"/>
    <w:tmpl w:val="F83A6032"/>
    <w:lvl w:ilvl="0" w:tplc="11D2EFA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5DC7D56"/>
    <w:multiLevelType w:val="hybridMultilevel"/>
    <w:tmpl w:val="8EF0E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3B3320"/>
    <w:multiLevelType w:val="hybridMultilevel"/>
    <w:tmpl w:val="2A3C9C5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DFB1898"/>
    <w:multiLevelType w:val="hybridMultilevel"/>
    <w:tmpl w:val="5E484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023426"/>
    <w:multiLevelType w:val="hybridMultilevel"/>
    <w:tmpl w:val="6094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0A107E"/>
    <w:multiLevelType w:val="hybridMultilevel"/>
    <w:tmpl w:val="8E76D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71D8C"/>
    <w:multiLevelType w:val="hybridMultilevel"/>
    <w:tmpl w:val="4B66FDD0"/>
    <w:lvl w:ilvl="0" w:tplc="4A22608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3A11DC"/>
    <w:multiLevelType w:val="hybridMultilevel"/>
    <w:tmpl w:val="2F5091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4E7215"/>
    <w:multiLevelType w:val="hybridMultilevel"/>
    <w:tmpl w:val="9F8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665E36"/>
    <w:multiLevelType w:val="multilevel"/>
    <w:tmpl w:val="3130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070B3"/>
    <w:multiLevelType w:val="hybridMultilevel"/>
    <w:tmpl w:val="D1009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AB6976"/>
    <w:multiLevelType w:val="hybridMultilevel"/>
    <w:tmpl w:val="051C49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D923F7"/>
    <w:multiLevelType w:val="hybridMultilevel"/>
    <w:tmpl w:val="96D0429A"/>
    <w:lvl w:ilvl="0" w:tplc="775450D8">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8349E0"/>
    <w:multiLevelType w:val="hybridMultilevel"/>
    <w:tmpl w:val="0CF8D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C22D4"/>
    <w:multiLevelType w:val="hybridMultilevel"/>
    <w:tmpl w:val="3168CC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E924D45"/>
    <w:multiLevelType w:val="hybridMultilevel"/>
    <w:tmpl w:val="65AC1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111F12"/>
    <w:multiLevelType w:val="hybridMultilevel"/>
    <w:tmpl w:val="5EEE2C34"/>
    <w:lvl w:ilvl="0" w:tplc="533A3A7A">
      <w:start w:val="1"/>
      <w:numFmt w:val="decimal"/>
      <w:lvlText w:val="%1."/>
      <w:lvlJc w:val="left"/>
      <w:pPr>
        <w:ind w:left="756" w:hanging="363"/>
      </w:pPr>
      <w:rPr>
        <w:rFonts w:ascii="Arial" w:eastAsia="Arial" w:hAnsi="Arial" w:cs="Arial" w:hint="default"/>
        <w:b w:val="0"/>
        <w:bCs w:val="0"/>
        <w:i w:val="0"/>
        <w:iCs w:val="0"/>
        <w:spacing w:val="-1"/>
        <w:w w:val="110"/>
        <w:sz w:val="21"/>
        <w:szCs w:val="21"/>
        <w:lang w:val="pl-PL" w:eastAsia="en-US" w:bidi="ar-SA"/>
      </w:rPr>
    </w:lvl>
    <w:lvl w:ilvl="1" w:tplc="B35096DE">
      <w:numFmt w:val="bullet"/>
      <w:lvlText w:val="•"/>
      <w:lvlJc w:val="left"/>
      <w:pPr>
        <w:ind w:left="1633" w:hanging="363"/>
      </w:pPr>
      <w:rPr>
        <w:rFonts w:hint="default"/>
        <w:lang w:val="pl-PL" w:eastAsia="en-US" w:bidi="ar-SA"/>
      </w:rPr>
    </w:lvl>
    <w:lvl w:ilvl="2" w:tplc="60E0E974">
      <w:numFmt w:val="bullet"/>
      <w:lvlText w:val="•"/>
      <w:lvlJc w:val="left"/>
      <w:pPr>
        <w:ind w:left="2507" w:hanging="363"/>
      </w:pPr>
      <w:rPr>
        <w:rFonts w:hint="default"/>
        <w:lang w:val="pl-PL" w:eastAsia="en-US" w:bidi="ar-SA"/>
      </w:rPr>
    </w:lvl>
    <w:lvl w:ilvl="3" w:tplc="85349BE8">
      <w:numFmt w:val="bullet"/>
      <w:lvlText w:val="•"/>
      <w:lvlJc w:val="left"/>
      <w:pPr>
        <w:ind w:left="3380" w:hanging="363"/>
      </w:pPr>
      <w:rPr>
        <w:rFonts w:hint="default"/>
        <w:lang w:val="pl-PL" w:eastAsia="en-US" w:bidi="ar-SA"/>
      </w:rPr>
    </w:lvl>
    <w:lvl w:ilvl="4" w:tplc="B74C6150">
      <w:numFmt w:val="bullet"/>
      <w:lvlText w:val="•"/>
      <w:lvlJc w:val="left"/>
      <w:pPr>
        <w:ind w:left="4254" w:hanging="363"/>
      </w:pPr>
      <w:rPr>
        <w:rFonts w:hint="default"/>
        <w:lang w:val="pl-PL" w:eastAsia="en-US" w:bidi="ar-SA"/>
      </w:rPr>
    </w:lvl>
    <w:lvl w:ilvl="5" w:tplc="BBD8BF1E">
      <w:numFmt w:val="bullet"/>
      <w:lvlText w:val="•"/>
      <w:lvlJc w:val="left"/>
      <w:pPr>
        <w:ind w:left="5128" w:hanging="363"/>
      </w:pPr>
      <w:rPr>
        <w:rFonts w:hint="default"/>
        <w:lang w:val="pl-PL" w:eastAsia="en-US" w:bidi="ar-SA"/>
      </w:rPr>
    </w:lvl>
    <w:lvl w:ilvl="6" w:tplc="85D47A98">
      <w:numFmt w:val="bullet"/>
      <w:lvlText w:val="•"/>
      <w:lvlJc w:val="left"/>
      <w:pPr>
        <w:ind w:left="6001" w:hanging="363"/>
      </w:pPr>
      <w:rPr>
        <w:rFonts w:hint="default"/>
        <w:lang w:val="pl-PL" w:eastAsia="en-US" w:bidi="ar-SA"/>
      </w:rPr>
    </w:lvl>
    <w:lvl w:ilvl="7" w:tplc="A78C49D0">
      <w:numFmt w:val="bullet"/>
      <w:lvlText w:val="•"/>
      <w:lvlJc w:val="left"/>
      <w:pPr>
        <w:ind w:left="6875" w:hanging="363"/>
      </w:pPr>
      <w:rPr>
        <w:rFonts w:hint="default"/>
        <w:lang w:val="pl-PL" w:eastAsia="en-US" w:bidi="ar-SA"/>
      </w:rPr>
    </w:lvl>
    <w:lvl w:ilvl="8" w:tplc="27FE91D4">
      <w:numFmt w:val="bullet"/>
      <w:lvlText w:val="•"/>
      <w:lvlJc w:val="left"/>
      <w:pPr>
        <w:ind w:left="7748" w:hanging="363"/>
      </w:pPr>
      <w:rPr>
        <w:rFonts w:hint="default"/>
        <w:lang w:val="pl-PL" w:eastAsia="en-US" w:bidi="ar-SA"/>
      </w:rPr>
    </w:lvl>
  </w:abstractNum>
  <w:abstractNum w:abstractNumId="28" w15:restartNumberingAfterBreak="0">
    <w:nsid w:val="648470AD"/>
    <w:multiLevelType w:val="hybridMultilevel"/>
    <w:tmpl w:val="F1641406"/>
    <w:lvl w:ilvl="0" w:tplc="04150017">
      <w:start w:val="1"/>
      <w:numFmt w:val="lowerLetter"/>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9" w15:restartNumberingAfterBreak="0">
    <w:nsid w:val="67CB1C7B"/>
    <w:multiLevelType w:val="hybridMultilevel"/>
    <w:tmpl w:val="C0AC42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42540"/>
    <w:multiLevelType w:val="hybridMultilevel"/>
    <w:tmpl w:val="871245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9A7072B"/>
    <w:multiLevelType w:val="hybridMultilevel"/>
    <w:tmpl w:val="7B6E90A4"/>
    <w:lvl w:ilvl="0" w:tplc="9BD4B4C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C5F51AB"/>
    <w:multiLevelType w:val="hybridMultilevel"/>
    <w:tmpl w:val="CC9AE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E55677"/>
    <w:multiLevelType w:val="hybridMultilevel"/>
    <w:tmpl w:val="F7B0D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C753EA"/>
    <w:multiLevelType w:val="hybridMultilevel"/>
    <w:tmpl w:val="0E984A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5EC3ED0"/>
    <w:multiLevelType w:val="hybridMultilevel"/>
    <w:tmpl w:val="C0284E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976CCD"/>
    <w:multiLevelType w:val="hybridMultilevel"/>
    <w:tmpl w:val="ED8255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4B17AF"/>
    <w:multiLevelType w:val="hybridMultilevel"/>
    <w:tmpl w:val="6688F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8C5814"/>
    <w:multiLevelType w:val="hybridMultilevel"/>
    <w:tmpl w:val="5F36FA6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2"/>
  </w:num>
  <w:num w:numId="2">
    <w:abstractNumId w:val="4"/>
  </w:num>
  <w:num w:numId="3">
    <w:abstractNumId w:val="6"/>
  </w:num>
  <w:num w:numId="4">
    <w:abstractNumId w:val="1"/>
  </w:num>
  <w:num w:numId="5">
    <w:abstractNumId w:val="26"/>
  </w:num>
  <w:num w:numId="6">
    <w:abstractNumId w:val="12"/>
  </w:num>
  <w:num w:numId="7">
    <w:abstractNumId w:val="14"/>
  </w:num>
  <w:num w:numId="8">
    <w:abstractNumId w:val="37"/>
  </w:num>
  <w:num w:numId="9">
    <w:abstractNumId w:val="38"/>
  </w:num>
  <w:num w:numId="10">
    <w:abstractNumId w:val="7"/>
  </w:num>
  <w:num w:numId="11">
    <w:abstractNumId w:val="28"/>
  </w:num>
  <w:num w:numId="12">
    <w:abstractNumId w:val="11"/>
  </w:num>
  <w:num w:numId="13">
    <w:abstractNumId w:val="20"/>
  </w:num>
  <w:num w:numId="14">
    <w:abstractNumId w:val="22"/>
  </w:num>
  <w:num w:numId="15">
    <w:abstractNumId w:val="21"/>
  </w:num>
  <w:num w:numId="16">
    <w:abstractNumId w:val="33"/>
  </w:num>
  <w:num w:numId="17">
    <w:abstractNumId w:val="16"/>
  </w:num>
  <w:num w:numId="18">
    <w:abstractNumId w:val="36"/>
  </w:num>
  <w:num w:numId="19">
    <w:abstractNumId w:val="0"/>
  </w:num>
  <w:num w:numId="20">
    <w:abstractNumId w:val="30"/>
  </w:num>
  <w:num w:numId="21">
    <w:abstractNumId w:val="3"/>
  </w:num>
  <w:num w:numId="22">
    <w:abstractNumId w:val="35"/>
  </w:num>
  <w:num w:numId="23">
    <w:abstractNumId w:val="34"/>
  </w:num>
  <w:num w:numId="24">
    <w:abstractNumId w:val="15"/>
  </w:num>
  <w:num w:numId="25">
    <w:abstractNumId w:val="24"/>
  </w:num>
  <w:num w:numId="26">
    <w:abstractNumId w:val="23"/>
  </w:num>
  <w:num w:numId="27">
    <w:abstractNumId w:val="17"/>
  </w:num>
  <w:num w:numId="28">
    <w:abstractNumId w:val="9"/>
  </w:num>
  <w:num w:numId="29">
    <w:abstractNumId w:val="18"/>
  </w:num>
  <w:num w:numId="30">
    <w:abstractNumId w:val="29"/>
  </w:num>
  <w:num w:numId="31">
    <w:abstractNumId w:val="19"/>
  </w:num>
  <w:num w:numId="32">
    <w:abstractNumId w:val="25"/>
  </w:num>
  <w:num w:numId="33">
    <w:abstractNumId w:val="27"/>
  </w:num>
  <w:num w:numId="34">
    <w:abstractNumId w:val="5"/>
  </w:num>
  <w:num w:numId="35">
    <w:abstractNumId w:val="31"/>
  </w:num>
  <w:num w:numId="36">
    <w:abstractNumId w:val="2"/>
  </w:num>
  <w:num w:numId="37">
    <w:abstractNumId w:val="13"/>
  </w:num>
  <w:num w:numId="38">
    <w:abstractNumId w:val="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4"/>
    <w:rsid w:val="00000BFC"/>
    <w:rsid w:val="00001A94"/>
    <w:rsid w:val="00005F60"/>
    <w:rsid w:val="00006DCC"/>
    <w:rsid w:val="0001351D"/>
    <w:rsid w:val="000224B4"/>
    <w:rsid w:val="000235B7"/>
    <w:rsid w:val="00024515"/>
    <w:rsid w:val="00031644"/>
    <w:rsid w:val="00034344"/>
    <w:rsid w:val="00036161"/>
    <w:rsid w:val="00041E99"/>
    <w:rsid w:val="0004278F"/>
    <w:rsid w:val="000442A8"/>
    <w:rsid w:val="00044F9E"/>
    <w:rsid w:val="00061EB2"/>
    <w:rsid w:val="00063747"/>
    <w:rsid w:val="00064322"/>
    <w:rsid w:val="00074618"/>
    <w:rsid w:val="00077046"/>
    <w:rsid w:val="00090EB2"/>
    <w:rsid w:val="00095792"/>
    <w:rsid w:val="000A63B1"/>
    <w:rsid w:val="000A7ABB"/>
    <w:rsid w:val="000A7B96"/>
    <w:rsid w:val="000B3F1B"/>
    <w:rsid w:val="000C0974"/>
    <w:rsid w:val="000C2D3F"/>
    <w:rsid w:val="000C6172"/>
    <w:rsid w:val="000D103F"/>
    <w:rsid w:val="000D21CA"/>
    <w:rsid w:val="000E0929"/>
    <w:rsid w:val="000E0FF5"/>
    <w:rsid w:val="000E7ADD"/>
    <w:rsid w:val="000F3C55"/>
    <w:rsid w:val="000F4C73"/>
    <w:rsid w:val="001047E1"/>
    <w:rsid w:val="00114E5F"/>
    <w:rsid w:val="0012528C"/>
    <w:rsid w:val="00162808"/>
    <w:rsid w:val="00164F3B"/>
    <w:rsid w:val="00167062"/>
    <w:rsid w:val="0017354A"/>
    <w:rsid w:val="00173D8E"/>
    <w:rsid w:val="00177FE3"/>
    <w:rsid w:val="001816BB"/>
    <w:rsid w:val="00194025"/>
    <w:rsid w:val="00197A17"/>
    <w:rsid w:val="001A46C3"/>
    <w:rsid w:val="001A7D85"/>
    <w:rsid w:val="001B3D1B"/>
    <w:rsid w:val="001B66BE"/>
    <w:rsid w:val="001C673D"/>
    <w:rsid w:val="001C6B02"/>
    <w:rsid w:val="001E0763"/>
    <w:rsid w:val="001E1CC7"/>
    <w:rsid w:val="001E2D5C"/>
    <w:rsid w:val="001E4D2F"/>
    <w:rsid w:val="001F19C7"/>
    <w:rsid w:val="001F349F"/>
    <w:rsid w:val="001F5698"/>
    <w:rsid w:val="0020079C"/>
    <w:rsid w:val="0020469F"/>
    <w:rsid w:val="002063D7"/>
    <w:rsid w:val="00206D81"/>
    <w:rsid w:val="00207B40"/>
    <w:rsid w:val="00210D58"/>
    <w:rsid w:val="00267E18"/>
    <w:rsid w:val="00274F8D"/>
    <w:rsid w:val="0028256C"/>
    <w:rsid w:val="0028288E"/>
    <w:rsid w:val="00282EFC"/>
    <w:rsid w:val="00283225"/>
    <w:rsid w:val="002877A7"/>
    <w:rsid w:val="00293E6D"/>
    <w:rsid w:val="002964DB"/>
    <w:rsid w:val="00297181"/>
    <w:rsid w:val="00297A3A"/>
    <w:rsid w:val="002B330E"/>
    <w:rsid w:val="002B4B20"/>
    <w:rsid w:val="002B52DB"/>
    <w:rsid w:val="002B7ECF"/>
    <w:rsid w:val="002C5374"/>
    <w:rsid w:val="002D5052"/>
    <w:rsid w:val="002D590D"/>
    <w:rsid w:val="002D6314"/>
    <w:rsid w:val="002E2643"/>
    <w:rsid w:val="002F03EB"/>
    <w:rsid w:val="002F3F77"/>
    <w:rsid w:val="002F4F72"/>
    <w:rsid w:val="002F5EE0"/>
    <w:rsid w:val="002F724A"/>
    <w:rsid w:val="003000F2"/>
    <w:rsid w:val="00305DAF"/>
    <w:rsid w:val="003060C1"/>
    <w:rsid w:val="00311903"/>
    <w:rsid w:val="003207C3"/>
    <w:rsid w:val="003243F4"/>
    <w:rsid w:val="00331A34"/>
    <w:rsid w:val="00345C9F"/>
    <w:rsid w:val="0034699E"/>
    <w:rsid w:val="003616C6"/>
    <w:rsid w:val="00366000"/>
    <w:rsid w:val="00366DAF"/>
    <w:rsid w:val="00371FC1"/>
    <w:rsid w:val="0037253F"/>
    <w:rsid w:val="0037412A"/>
    <w:rsid w:val="0039401B"/>
    <w:rsid w:val="00394F37"/>
    <w:rsid w:val="003A0ABD"/>
    <w:rsid w:val="003B1EB6"/>
    <w:rsid w:val="003B7BC6"/>
    <w:rsid w:val="003C0A74"/>
    <w:rsid w:val="003C2E15"/>
    <w:rsid w:val="003C4BED"/>
    <w:rsid w:val="003C6B59"/>
    <w:rsid w:val="003E1A32"/>
    <w:rsid w:val="003E1DED"/>
    <w:rsid w:val="003F0060"/>
    <w:rsid w:val="003F6643"/>
    <w:rsid w:val="00402039"/>
    <w:rsid w:val="00404276"/>
    <w:rsid w:val="004049A1"/>
    <w:rsid w:val="00405F95"/>
    <w:rsid w:val="0041425E"/>
    <w:rsid w:val="0042279B"/>
    <w:rsid w:val="00422E60"/>
    <w:rsid w:val="00422FD4"/>
    <w:rsid w:val="0042623C"/>
    <w:rsid w:val="00432A01"/>
    <w:rsid w:val="004428F1"/>
    <w:rsid w:val="00446092"/>
    <w:rsid w:val="00457CEF"/>
    <w:rsid w:val="00466736"/>
    <w:rsid w:val="00475EE6"/>
    <w:rsid w:val="0047691B"/>
    <w:rsid w:val="0048286D"/>
    <w:rsid w:val="0048468C"/>
    <w:rsid w:val="004923D7"/>
    <w:rsid w:val="004B106B"/>
    <w:rsid w:val="004B1AEE"/>
    <w:rsid w:val="004C5136"/>
    <w:rsid w:val="004D70AF"/>
    <w:rsid w:val="004E19E2"/>
    <w:rsid w:val="004E5DAC"/>
    <w:rsid w:val="004F13DD"/>
    <w:rsid w:val="005004E8"/>
    <w:rsid w:val="00510AB3"/>
    <w:rsid w:val="00520693"/>
    <w:rsid w:val="0053187E"/>
    <w:rsid w:val="005368CC"/>
    <w:rsid w:val="005373AD"/>
    <w:rsid w:val="00556F40"/>
    <w:rsid w:val="00562A82"/>
    <w:rsid w:val="0057226C"/>
    <w:rsid w:val="00581CFA"/>
    <w:rsid w:val="00582856"/>
    <w:rsid w:val="00594F5D"/>
    <w:rsid w:val="005A4B7B"/>
    <w:rsid w:val="005B3E4C"/>
    <w:rsid w:val="005B547C"/>
    <w:rsid w:val="005B7855"/>
    <w:rsid w:val="005C374B"/>
    <w:rsid w:val="005D60BF"/>
    <w:rsid w:val="005E002A"/>
    <w:rsid w:val="005E2ECB"/>
    <w:rsid w:val="005E388C"/>
    <w:rsid w:val="005F1593"/>
    <w:rsid w:val="005F4D23"/>
    <w:rsid w:val="00606BE3"/>
    <w:rsid w:val="00614ED9"/>
    <w:rsid w:val="006209CB"/>
    <w:rsid w:val="00625FC4"/>
    <w:rsid w:val="00632ED0"/>
    <w:rsid w:val="00634310"/>
    <w:rsid w:val="00635348"/>
    <w:rsid w:val="0064550C"/>
    <w:rsid w:val="00663069"/>
    <w:rsid w:val="00666083"/>
    <w:rsid w:val="0066748D"/>
    <w:rsid w:val="006724E4"/>
    <w:rsid w:val="00681EE1"/>
    <w:rsid w:val="00684471"/>
    <w:rsid w:val="00687EC2"/>
    <w:rsid w:val="00693AB2"/>
    <w:rsid w:val="006B7C77"/>
    <w:rsid w:val="006C0F7C"/>
    <w:rsid w:val="006C142B"/>
    <w:rsid w:val="006C46B8"/>
    <w:rsid w:val="006C65B8"/>
    <w:rsid w:val="006D1D61"/>
    <w:rsid w:val="006E229D"/>
    <w:rsid w:val="006F494E"/>
    <w:rsid w:val="00700083"/>
    <w:rsid w:val="00710414"/>
    <w:rsid w:val="00710EEA"/>
    <w:rsid w:val="007113C3"/>
    <w:rsid w:val="00713C10"/>
    <w:rsid w:val="00714214"/>
    <w:rsid w:val="00722594"/>
    <w:rsid w:val="00726A41"/>
    <w:rsid w:val="00727E67"/>
    <w:rsid w:val="00730C0A"/>
    <w:rsid w:val="007349A9"/>
    <w:rsid w:val="007534D5"/>
    <w:rsid w:val="00763352"/>
    <w:rsid w:val="00767C7A"/>
    <w:rsid w:val="007801CE"/>
    <w:rsid w:val="00781745"/>
    <w:rsid w:val="00785847"/>
    <w:rsid w:val="00793734"/>
    <w:rsid w:val="007948CA"/>
    <w:rsid w:val="007A1A2B"/>
    <w:rsid w:val="007A3B7A"/>
    <w:rsid w:val="007B0E25"/>
    <w:rsid w:val="007B1782"/>
    <w:rsid w:val="007B442C"/>
    <w:rsid w:val="007C1493"/>
    <w:rsid w:val="007C1F8A"/>
    <w:rsid w:val="007D5CC9"/>
    <w:rsid w:val="007E48A1"/>
    <w:rsid w:val="007E6075"/>
    <w:rsid w:val="007E61B3"/>
    <w:rsid w:val="007F4BEF"/>
    <w:rsid w:val="007F7909"/>
    <w:rsid w:val="00801A55"/>
    <w:rsid w:val="00807474"/>
    <w:rsid w:val="00814DBF"/>
    <w:rsid w:val="00822B72"/>
    <w:rsid w:val="00825921"/>
    <w:rsid w:val="00836C30"/>
    <w:rsid w:val="008426B4"/>
    <w:rsid w:val="00852614"/>
    <w:rsid w:val="00865089"/>
    <w:rsid w:val="0086685A"/>
    <w:rsid w:val="00891EC3"/>
    <w:rsid w:val="00897AF4"/>
    <w:rsid w:val="008A20D4"/>
    <w:rsid w:val="008B2162"/>
    <w:rsid w:val="008B363B"/>
    <w:rsid w:val="008B3DCF"/>
    <w:rsid w:val="008C75C3"/>
    <w:rsid w:val="008D7635"/>
    <w:rsid w:val="008E30B8"/>
    <w:rsid w:val="008E7F40"/>
    <w:rsid w:val="008F1F2A"/>
    <w:rsid w:val="008F35E0"/>
    <w:rsid w:val="008F41D7"/>
    <w:rsid w:val="009006A9"/>
    <w:rsid w:val="00907D17"/>
    <w:rsid w:val="009116A7"/>
    <w:rsid w:val="00915573"/>
    <w:rsid w:val="00934E33"/>
    <w:rsid w:val="00937273"/>
    <w:rsid w:val="00942E4E"/>
    <w:rsid w:val="0094586A"/>
    <w:rsid w:val="00954EAC"/>
    <w:rsid w:val="00956777"/>
    <w:rsid w:val="00961114"/>
    <w:rsid w:val="00973B2C"/>
    <w:rsid w:val="00973B41"/>
    <w:rsid w:val="00974197"/>
    <w:rsid w:val="009868FD"/>
    <w:rsid w:val="00986B2B"/>
    <w:rsid w:val="00987181"/>
    <w:rsid w:val="00987A0C"/>
    <w:rsid w:val="00993502"/>
    <w:rsid w:val="009A1975"/>
    <w:rsid w:val="009B45F1"/>
    <w:rsid w:val="009D7C24"/>
    <w:rsid w:val="009E4BAC"/>
    <w:rsid w:val="009E665A"/>
    <w:rsid w:val="009E7AB0"/>
    <w:rsid w:val="009F3CDB"/>
    <w:rsid w:val="00A06A3E"/>
    <w:rsid w:val="00A17710"/>
    <w:rsid w:val="00A2634C"/>
    <w:rsid w:val="00A27025"/>
    <w:rsid w:val="00A312E0"/>
    <w:rsid w:val="00A333FE"/>
    <w:rsid w:val="00A33C5E"/>
    <w:rsid w:val="00A50709"/>
    <w:rsid w:val="00A60453"/>
    <w:rsid w:val="00A627B5"/>
    <w:rsid w:val="00A62F11"/>
    <w:rsid w:val="00A7173C"/>
    <w:rsid w:val="00A75822"/>
    <w:rsid w:val="00A81C2A"/>
    <w:rsid w:val="00A8272A"/>
    <w:rsid w:val="00A84D33"/>
    <w:rsid w:val="00A9482C"/>
    <w:rsid w:val="00A95C82"/>
    <w:rsid w:val="00A97285"/>
    <w:rsid w:val="00A9742F"/>
    <w:rsid w:val="00AA0E25"/>
    <w:rsid w:val="00AB3AE6"/>
    <w:rsid w:val="00AB41A5"/>
    <w:rsid w:val="00AC4734"/>
    <w:rsid w:val="00AD25DE"/>
    <w:rsid w:val="00AD7C2B"/>
    <w:rsid w:val="00AE49F0"/>
    <w:rsid w:val="00AF41CF"/>
    <w:rsid w:val="00B002AE"/>
    <w:rsid w:val="00B01619"/>
    <w:rsid w:val="00B02999"/>
    <w:rsid w:val="00B205C0"/>
    <w:rsid w:val="00B229F1"/>
    <w:rsid w:val="00B24D9A"/>
    <w:rsid w:val="00B26630"/>
    <w:rsid w:val="00B3002E"/>
    <w:rsid w:val="00B46F4D"/>
    <w:rsid w:val="00B501B8"/>
    <w:rsid w:val="00B532EA"/>
    <w:rsid w:val="00B54DDF"/>
    <w:rsid w:val="00B60532"/>
    <w:rsid w:val="00B81ED7"/>
    <w:rsid w:val="00B918B4"/>
    <w:rsid w:val="00BA6161"/>
    <w:rsid w:val="00BA66D9"/>
    <w:rsid w:val="00BB0915"/>
    <w:rsid w:val="00BB7970"/>
    <w:rsid w:val="00BB7F7D"/>
    <w:rsid w:val="00BC24E2"/>
    <w:rsid w:val="00BD03D8"/>
    <w:rsid w:val="00BD75F2"/>
    <w:rsid w:val="00BE3057"/>
    <w:rsid w:val="00BE6B82"/>
    <w:rsid w:val="00BF20AC"/>
    <w:rsid w:val="00BF7866"/>
    <w:rsid w:val="00C13882"/>
    <w:rsid w:val="00C225BB"/>
    <w:rsid w:val="00C32FEC"/>
    <w:rsid w:val="00C52678"/>
    <w:rsid w:val="00C5419D"/>
    <w:rsid w:val="00C541EF"/>
    <w:rsid w:val="00C60BD3"/>
    <w:rsid w:val="00C6383D"/>
    <w:rsid w:val="00C6444F"/>
    <w:rsid w:val="00C65217"/>
    <w:rsid w:val="00C71D4F"/>
    <w:rsid w:val="00C80053"/>
    <w:rsid w:val="00C96386"/>
    <w:rsid w:val="00CA2BB1"/>
    <w:rsid w:val="00CA3B78"/>
    <w:rsid w:val="00CA555D"/>
    <w:rsid w:val="00CA7926"/>
    <w:rsid w:val="00CB1A36"/>
    <w:rsid w:val="00CC3E8F"/>
    <w:rsid w:val="00CC63A2"/>
    <w:rsid w:val="00CD2AEF"/>
    <w:rsid w:val="00CE7A4B"/>
    <w:rsid w:val="00CF29E0"/>
    <w:rsid w:val="00CF4AB9"/>
    <w:rsid w:val="00CF6BD4"/>
    <w:rsid w:val="00CF737A"/>
    <w:rsid w:val="00D03C2C"/>
    <w:rsid w:val="00D03E89"/>
    <w:rsid w:val="00D32BC3"/>
    <w:rsid w:val="00D367E0"/>
    <w:rsid w:val="00D41B04"/>
    <w:rsid w:val="00D50C29"/>
    <w:rsid w:val="00D51385"/>
    <w:rsid w:val="00D51B3C"/>
    <w:rsid w:val="00D665BF"/>
    <w:rsid w:val="00D714BA"/>
    <w:rsid w:val="00D72AA8"/>
    <w:rsid w:val="00D75D86"/>
    <w:rsid w:val="00D80D8B"/>
    <w:rsid w:val="00D83DC7"/>
    <w:rsid w:val="00D84993"/>
    <w:rsid w:val="00D851BB"/>
    <w:rsid w:val="00D87D4F"/>
    <w:rsid w:val="00D9254F"/>
    <w:rsid w:val="00D9364B"/>
    <w:rsid w:val="00DA3F52"/>
    <w:rsid w:val="00DB063C"/>
    <w:rsid w:val="00DB0C1F"/>
    <w:rsid w:val="00DB1870"/>
    <w:rsid w:val="00DB5E3C"/>
    <w:rsid w:val="00DB70CF"/>
    <w:rsid w:val="00DC6C3F"/>
    <w:rsid w:val="00DD0A08"/>
    <w:rsid w:val="00DD242C"/>
    <w:rsid w:val="00DD5990"/>
    <w:rsid w:val="00DF2A9E"/>
    <w:rsid w:val="00E02F0B"/>
    <w:rsid w:val="00E04847"/>
    <w:rsid w:val="00E04869"/>
    <w:rsid w:val="00E1636C"/>
    <w:rsid w:val="00E2151F"/>
    <w:rsid w:val="00E22841"/>
    <w:rsid w:val="00E22DB2"/>
    <w:rsid w:val="00E33EFA"/>
    <w:rsid w:val="00E47DCD"/>
    <w:rsid w:val="00E6135D"/>
    <w:rsid w:val="00E61E7A"/>
    <w:rsid w:val="00E64B91"/>
    <w:rsid w:val="00E74B6C"/>
    <w:rsid w:val="00E76A8F"/>
    <w:rsid w:val="00E86401"/>
    <w:rsid w:val="00E8735C"/>
    <w:rsid w:val="00E87F53"/>
    <w:rsid w:val="00E91AB3"/>
    <w:rsid w:val="00E95343"/>
    <w:rsid w:val="00EA280D"/>
    <w:rsid w:val="00EA5962"/>
    <w:rsid w:val="00EA6A3B"/>
    <w:rsid w:val="00EA6AEC"/>
    <w:rsid w:val="00EB0632"/>
    <w:rsid w:val="00EB31EE"/>
    <w:rsid w:val="00EC2AE4"/>
    <w:rsid w:val="00ED008B"/>
    <w:rsid w:val="00ED4E36"/>
    <w:rsid w:val="00ED7817"/>
    <w:rsid w:val="00EE0C08"/>
    <w:rsid w:val="00EE7BF1"/>
    <w:rsid w:val="00EF30EC"/>
    <w:rsid w:val="00EF374E"/>
    <w:rsid w:val="00F03F2E"/>
    <w:rsid w:val="00F047D1"/>
    <w:rsid w:val="00F04E2D"/>
    <w:rsid w:val="00F05FD4"/>
    <w:rsid w:val="00F13A10"/>
    <w:rsid w:val="00F213F8"/>
    <w:rsid w:val="00F23183"/>
    <w:rsid w:val="00F278AE"/>
    <w:rsid w:val="00F30932"/>
    <w:rsid w:val="00F34D56"/>
    <w:rsid w:val="00F36761"/>
    <w:rsid w:val="00F52BFE"/>
    <w:rsid w:val="00F536AE"/>
    <w:rsid w:val="00F54185"/>
    <w:rsid w:val="00F54472"/>
    <w:rsid w:val="00F5476D"/>
    <w:rsid w:val="00F55923"/>
    <w:rsid w:val="00F575AE"/>
    <w:rsid w:val="00F74673"/>
    <w:rsid w:val="00F80113"/>
    <w:rsid w:val="00F810E4"/>
    <w:rsid w:val="00F81206"/>
    <w:rsid w:val="00F8226E"/>
    <w:rsid w:val="00F84C9D"/>
    <w:rsid w:val="00F9325B"/>
    <w:rsid w:val="00F97B85"/>
    <w:rsid w:val="00FA4F6D"/>
    <w:rsid w:val="00FA7F19"/>
    <w:rsid w:val="00FB28C6"/>
    <w:rsid w:val="00FB683D"/>
    <w:rsid w:val="00FC1453"/>
    <w:rsid w:val="00FC4FCF"/>
    <w:rsid w:val="00FD54CF"/>
    <w:rsid w:val="00FD6819"/>
    <w:rsid w:val="00FE3BA8"/>
    <w:rsid w:val="00FE7179"/>
    <w:rsid w:val="00FE7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0F4"/>
  <w15:docId w15:val="{A0DE8EE8-FE82-47AF-9A9B-D192797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A94"/>
  </w:style>
  <w:style w:type="paragraph" w:styleId="Nagwek1">
    <w:name w:val="heading 1"/>
    <w:basedOn w:val="Normalny"/>
    <w:next w:val="Normalny"/>
    <w:link w:val="Nagwek1Znak"/>
    <w:uiPriority w:val="9"/>
    <w:qFormat/>
    <w:rsid w:val="00AD7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C652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5">
    <w:name w:val="heading 5"/>
    <w:basedOn w:val="Normalny"/>
    <w:next w:val="Normalny"/>
    <w:link w:val="Nagwek5Znak"/>
    <w:uiPriority w:val="9"/>
    <w:semiHidden/>
    <w:unhideWhenUsed/>
    <w:qFormat/>
    <w:rsid w:val="001F19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1A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00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01A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01A94"/>
    <w:rPr>
      <w:color w:val="0000FF"/>
      <w:u w:val="single"/>
    </w:rPr>
  </w:style>
  <w:style w:type="character" w:customStyle="1" w:styleId="Nagwek2Znak">
    <w:name w:val="Nagłówek 2 Znak"/>
    <w:basedOn w:val="Domylnaczcionkaakapitu"/>
    <w:link w:val="Nagwek2"/>
    <w:uiPriority w:val="9"/>
    <w:rsid w:val="00C65217"/>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D50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C29"/>
  </w:style>
  <w:style w:type="paragraph" w:styleId="Stopka">
    <w:name w:val="footer"/>
    <w:basedOn w:val="Normalny"/>
    <w:link w:val="StopkaZnak"/>
    <w:uiPriority w:val="99"/>
    <w:unhideWhenUsed/>
    <w:rsid w:val="00D50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C29"/>
  </w:style>
  <w:style w:type="character" w:customStyle="1" w:styleId="bold">
    <w:name w:val="bold"/>
    <w:rsid w:val="004C5136"/>
    <w:rPr>
      <w:b/>
      <w:bCs/>
    </w:rPr>
  </w:style>
  <w:style w:type="paragraph" w:customStyle="1" w:styleId="p">
    <w:name w:val="p"/>
    <w:basedOn w:val="Normalny"/>
    <w:rsid w:val="004C5136"/>
    <w:pPr>
      <w:spacing w:after="0"/>
      <w:jc w:val="both"/>
    </w:pPr>
    <w:rPr>
      <w:rFonts w:ascii="Times New Roman" w:eastAsia="Times New Roman" w:hAnsi="Times New Roman" w:cs="Times New Roman"/>
      <w:lang w:val="en-US" w:eastAsia="pl-PL"/>
    </w:rPr>
  </w:style>
  <w:style w:type="paragraph" w:styleId="Akapitzlist">
    <w:name w:val="List Paragraph"/>
    <w:aliases w:val="normalny tekst,Podsis rysunku,Akapit z listą numerowaną,CW_Lista,L1,Numerowanie,Akapit z listą5"/>
    <w:basedOn w:val="Normalny"/>
    <w:link w:val="AkapitzlistZnak"/>
    <w:qFormat/>
    <w:rsid w:val="00942E4E"/>
    <w:pPr>
      <w:ind w:left="720"/>
      <w:contextualSpacing/>
    </w:pPr>
  </w:style>
  <w:style w:type="paragraph" w:styleId="Tekstdymka">
    <w:name w:val="Balloon Text"/>
    <w:basedOn w:val="Normalny"/>
    <w:link w:val="TekstdymkaZnak"/>
    <w:uiPriority w:val="99"/>
    <w:semiHidden/>
    <w:unhideWhenUsed/>
    <w:rsid w:val="00942E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E4E"/>
    <w:rPr>
      <w:rFonts w:ascii="Segoe UI" w:hAnsi="Segoe UI" w:cs="Segoe UI"/>
      <w:sz w:val="18"/>
      <w:szCs w:val="18"/>
    </w:rPr>
  </w:style>
  <w:style w:type="character" w:styleId="Pogrubienie">
    <w:name w:val="Strong"/>
    <w:basedOn w:val="Domylnaczcionkaakapitu"/>
    <w:uiPriority w:val="22"/>
    <w:qFormat/>
    <w:rsid w:val="00A50709"/>
    <w:rPr>
      <w:b/>
      <w:bCs/>
    </w:rPr>
  </w:style>
  <w:style w:type="paragraph" w:styleId="Tekstprzypisukocowego">
    <w:name w:val="endnote text"/>
    <w:basedOn w:val="Normalny"/>
    <w:link w:val="TekstprzypisukocowegoZnak"/>
    <w:uiPriority w:val="99"/>
    <w:semiHidden/>
    <w:unhideWhenUsed/>
    <w:rsid w:val="00EA2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280D"/>
    <w:rPr>
      <w:sz w:val="20"/>
      <w:szCs w:val="20"/>
    </w:rPr>
  </w:style>
  <w:style w:type="character" w:styleId="Odwoanieprzypisukocowego">
    <w:name w:val="endnote reference"/>
    <w:basedOn w:val="Domylnaczcionkaakapitu"/>
    <w:uiPriority w:val="99"/>
    <w:semiHidden/>
    <w:unhideWhenUsed/>
    <w:rsid w:val="00EA280D"/>
    <w:rPr>
      <w:vertAlign w:val="superscript"/>
    </w:rPr>
  </w:style>
  <w:style w:type="character" w:customStyle="1" w:styleId="markedcontent">
    <w:name w:val="markedcontent"/>
    <w:basedOn w:val="Domylnaczcionkaakapitu"/>
    <w:rsid w:val="00BE6B82"/>
  </w:style>
  <w:style w:type="character" w:customStyle="1" w:styleId="v1size">
    <w:name w:val="v1size"/>
    <w:basedOn w:val="Domylnaczcionkaakapitu"/>
    <w:rsid w:val="00AB3AE6"/>
  </w:style>
  <w:style w:type="character" w:customStyle="1" w:styleId="AkapitzlistZnak">
    <w:name w:val="Akapit z listą Znak"/>
    <w:aliases w:val="normalny tekst Znak,Podsis rysunku Znak,Akapit z listą numerowaną Znak,CW_Lista Znak,L1 Znak,Numerowanie Znak,Akapit z listą5 Znak"/>
    <w:link w:val="Akapitzlist"/>
    <w:qFormat/>
    <w:locked/>
    <w:rsid w:val="008B2162"/>
  </w:style>
  <w:style w:type="paragraph" w:customStyle="1" w:styleId="Wzorytekst">
    <w:name w:val="Wzory tekst"/>
    <w:basedOn w:val="Normalny"/>
    <w:uiPriority w:val="99"/>
    <w:rsid w:val="008B2162"/>
    <w:pPr>
      <w:widowControl w:val="0"/>
      <w:tabs>
        <w:tab w:val="left" w:leader="dot" w:pos="7030"/>
      </w:tabs>
      <w:autoSpaceDE w:val="0"/>
      <w:autoSpaceDN w:val="0"/>
      <w:adjustRightInd w:val="0"/>
      <w:spacing w:after="0" w:line="288" w:lineRule="auto"/>
      <w:ind w:left="227" w:right="227"/>
      <w:jc w:val="both"/>
      <w:textAlignment w:val="center"/>
    </w:pPr>
    <w:rPr>
      <w:rFonts w:ascii="Optima LT Pro" w:eastAsia="Times New Roman" w:hAnsi="Optima LT Pro" w:cs="Optima LT Pro"/>
      <w:color w:val="000000"/>
      <w:sz w:val="16"/>
      <w:szCs w:val="16"/>
      <w:lang w:eastAsia="pl-PL"/>
    </w:rPr>
  </w:style>
  <w:style w:type="character" w:customStyle="1" w:styleId="Bold0">
    <w:name w:val="Bold"/>
    <w:uiPriority w:val="99"/>
    <w:rsid w:val="008B2162"/>
    <w:rPr>
      <w:b/>
      <w:bCs/>
    </w:rPr>
  </w:style>
  <w:style w:type="character" w:customStyle="1" w:styleId="v1gmail-fn-ref">
    <w:name w:val="v1gmail-fn-ref"/>
    <w:basedOn w:val="Domylnaczcionkaakapitu"/>
    <w:rsid w:val="005B7855"/>
  </w:style>
  <w:style w:type="character" w:customStyle="1" w:styleId="Nierozpoznanawzmianka1">
    <w:name w:val="Nierozpoznana wzmianka1"/>
    <w:basedOn w:val="Domylnaczcionkaakapitu"/>
    <w:uiPriority w:val="99"/>
    <w:semiHidden/>
    <w:unhideWhenUsed/>
    <w:rsid w:val="0039401B"/>
    <w:rPr>
      <w:color w:val="605E5C"/>
      <w:shd w:val="clear" w:color="auto" w:fill="E1DFDD"/>
    </w:rPr>
  </w:style>
  <w:style w:type="character" w:customStyle="1" w:styleId="Nagwek1Znak">
    <w:name w:val="Nagłówek 1 Znak"/>
    <w:basedOn w:val="Domylnaczcionkaakapitu"/>
    <w:link w:val="Nagwek1"/>
    <w:uiPriority w:val="9"/>
    <w:rsid w:val="00AD7C2B"/>
    <w:rPr>
      <w:rFonts w:asciiTheme="majorHAnsi" w:eastAsiaTheme="majorEastAsia" w:hAnsiTheme="majorHAnsi" w:cstheme="majorBidi"/>
      <w:color w:val="2E74B5" w:themeColor="accent1" w:themeShade="BF"/>
      <w:sz w:val="32"/>
      <w:szCs w:val="32"/>
    </w:rPr>
  </w:style>
  <w:style w:type="character" w:customStyle="1" w:styleId="Nierozpoznanawzmianka2">
    <w:name w:val="Nierozpoznana wzmianka2"/>
    <w:basedOn w:val="Domylnaczcionkaakapitu"/>
    <w:uiPriority w:val="99"/>
    <w:semiHidden/>
    <w:unhideWhenUsed/>
    <w:rsid w:val="00AD7C2B"/>
    <w:rPr>
      <w:color w:val="605E5C"/>
      <w:shd w:val="clear" w:color="auto" w:fill="E1DFDD"/>
    </w:rPr>
  </w:style>
  <w:style w:type="character" w:styleId="UyteHipercze">
    <w:name w:val="FollowedHyperlink"/>
    <w:basedOn w:val="Domylnaczcionkaakapitu"/>
    <w:uiPriority w:val="99"/>
    <w:semiHidden/>
    <w:unhideWhenUsed/>
    <w:rsid w:val="00AD7C2B"/>
    <w:rPr>
      <w:color w:val="954F72" w:themeColor="followedHyperlink"/>
      <w:u w:val="single"/>
    </w:rPr>
  </w:style>
  <w:style w:type="character" w:customStyle="1" w:styleId="Nagwek5Znak">
    <w:name w:val="Nagłówek 5 Znak"/>
    <w:basedOn w:val="Domylnaczcionkaakapitu"/>
    <w:link w:val="Nagwek5"/>
    <w:uiPriority w:val="9"/>
    <w:semiHidden/>
    <w:rsid w:val="001F19C7"/>
    <w:rPr>
      <w:rFonts w:asciiTheme="majorHAnsi" w:eastAsiaTheme="majorEastAsia" w:hAnsiTheme="majorHAnsi" w:cstheme="majorBidi"/>
      <w:color w:val="2E74B5" w:themeColor="accent1" w:themeShade="BF"/>
    </w:rPr>
  </w:style>
  <w:style w:type="character" w:customStyle="1" w:styleId="Nierozpoznanawzmianka3">
    <w:name w:val="Nierozpoznana wzmianka3"/>
    <w:basedOn w:val="Domylnaczcionkaakapitu"/>
    <w:uiPriority w:val="99"/>
    <w:semiHidden/>
    <w:unhideWhenUsed/>
    <w:rsid w:val="003C4BED"/>
    <w:rPr>
      <w:color w:val="605E5C"/>
      <w:shd w:val="clear" w:color="auto" w:fill="E1DFDD"/>
    </w:rPr>
  </w:style>
  <w:style w:type="character" w:customStyle="1" w:styleId="Nierozpoznanawzmianka4">
    <w:name w:val="Nierozpoznana wzmianka4"/>
    <w:basedOn w:val="Domylnaczcionkaakapitu"/>
    <w:uiPriority w:val="99"/>
    <w:semiHidden/>
    <w:unhideWhenUsed/>
    <w:rsid w:val="002964DB"/>
    <w:rPr>
      <w:color w:val="605E5C"/>
      <w:shd w:val="clear" w:color="auto" w:fill="E1DFDD"/>
    </w:rPr>
  </w:style>
  <w:style w:type="character" w:customStyle="1" w:styleId="UnresolvedMention">
    <w:name w:val="Unresolved Mention"/>
    <w:basedOn w:val="Domylnaczcionkaakapitu"/>
    <w:uiPriority w:val="99"/>
    <w:semiHidden/>
    <w:unhideWhenUsed/>
    <w:rsid w:val="00F81206"/>
    <w:rPr>
      <w:color w:val="605E5C"/>
      <w:shd w:val="clear" w:color="auto" w:fill="E1DFDD"/>
    </w:rPr>
  </w:style>
  <w:style w:type="paragraph" w:customStyle="1" w:styleId="Normalny1">
    <w:name w:val="Normalny1"/>
    <w:rsid w:val="00311903"/>
    <w:pPr>
      <w:spacing w:after="0" w:line="276" w:lineRule="auto"/>
    </w:pPr>
    <w:rPr>
      <w:rFonts w:ascii="Arial" w:eastAsia="Arial" w:hAnsi="Arial" w:cs="Arial"/>
      <w:lang w:eastAsia="pl-PL"/>
    </w:rPr>
  </w:style>
  <w:style w:type="character" w:customStyle="1" w:styleId="text-company-name">
    <w:name w:val="text-company-name"/>
    <w:basedOn w:val="Domylnaczcionkaakapitu"/>
    <w:rsid w:val="0031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5605">
      <w:bodyDiv w:val="1"/>
      <w:marLeft w:val="0"/>
      <w:marRight w:val="0"/>
      <w:marTop w:val="0"/>
      <w:marBottom w:val="0"/>
      <w:divBdr>
        <w:top w:val="none" w:sz="0" w:space="0" w:color="auto"/>
        <w:left w:val="none" w:sz="0" w:space="0" w:color="auto"/>
        <w:bottom w:val="none" w:sz="0" w:space="0" w:color="auto"/>
        <w:right w:val="none" w:sz="0" w:space="0" w:color="auto"/>
      </w:divBdr>
      <w:divsChild>
        <w:div w:id="557938924">
          <w:marLeft w:val="0"/>
          <w:marRight w:val="0"/>
          <w:marTop w:val="0"/>
          <w:marBottom w:val="0"/>
          <w:divBdr>
            <w:top w:val="none" w:sz="0" w:space="0" w:color="auto"/>
            <w:left w:val="none" w:sz="0" w:space="0" w:color="auto"/>
            <w:bottom w:val="none" w:sz="0" w:space="0" w:color="auto"/>
            <w:right w:val="none" w:sz="0" w:space="0" w:color="auto"/>
          </w:divBdr>
        </w:div>
        <w:div w:id="727874355">
          <w:marLeft w:val="0"/>
          <w:marRight w:val="0"/>
          <w:marTop w:val="0"/>
          <w:marBottom w:val="0"/>
          <w:divBdr>
            <w:top w:val="none" w:sz="0" w:space="0" w:color="auto"/>
            <w:left w:val="none" w:sz="0" w:space="0" w:color="auto"/>
            <w:bottom w:val="none" w:sz="0" w:space="0" w:color="auto"/>
            <w:right w:val="none" w:sz="0" w:space="0" w:color="auto"/>
          </w:divBdr>
        </w:div>
      </w:divsChild>
    </w:div>
    <w:div w:id="185028063">
      <w:bodyDiv w:val="1"/>
      <w:marLeft w:val="0"/>
      <w:marRight w:val="0"/>
      <w:marTop w:val="0"/>
      <w:marBottom w:val="0"/>
      <w:divBdr>
        <w:top w:val="none" w:sz="0" w:space="0" w:color="auto"/>
        <w:left w:val="none" w:sz="0" w:space="0" w:color="auto"/>
        <w:bottom w:val="none" w:sz="0" w:space="0" w:color="auto"/>
        <w:right w:val="none" w:sz="0" w:space="0" w:color="auto"/>
      </w:divBdr>
    </w:div>
    <w:div w:id="220673008">
      <w:bodyDiv w:val="1"/>
      <w:marLeft w:val="0"/>
      <w:marRight w:val="0"/>
      <w:marTop w:val="0"/>
      <w:marBottom w:val="0"/>
      <w:divBdr>
        <w:top w:val="none" w:sz="0" w:space="0" w:color="auto"/>
        <w:left w:val="none" w:sz="0" w:space="0" w:color="auto"/>
        <w:bottom w:val="none" w:sz="0" w:space="0" w:color="auto"/>
        <w:right w:val="none" w:sz="0" w:space="0" w:color="auto"/>
      </w:divBdr>
    </w:div>
    <w:div w:id="246355095">
      <w:bodyDiv w:val="1"/>
      <w:marLeft w:val="0"/>
      <w:marRight w:val="0"/>
      <w:marTop w:val="0"/>
      <w:marBottom w:val="0"/>
      <w:divBdr>
        <w:top w:val="none" w:sz="0" w:space="0" w:color="auto"/>
        <w:left w:val="none" w:sz="0" w:space="0" w:color="auto"/>
        <w:bottom w:val="none" w:sz="0" w:space="0" w:color="auto"/>
        <w:right w:val="none" w:sz="0" w:space="0" w:color="auto"/>
      </w:divBdr>
    </w:div>
    <w:div w:id="385418578">
      <w:bodyDiv w:val="1"/>
      <w:marLeft w:val="0"/>
      <w:marRight w:val="0"/>
      <w:marTop w:val="0"/>
      <w:marBottom w:val="0"/>
      <w:divBdr>
        <w:top w:val="none" w:sz="0" w:space="0" w:color="auto"/>
        <w:left w:val="none" w:sz="0" w:space="0" w:color="auto"/>
        <w:bottom w:val="none" w:sz="0" w:space="0" w:color="auto"/>
        <w:right w:val="none" w:sz="0" w:space="0" w:color="auto"/>
      </w:divBdr>
    </w:div>
    <w:div w:id="429854201">
      <w:bodyDiv w:val="1"/>
      <w:marLeft w:val="0"/>
      <w:marRight w:val="0"/>
      <w:marTop w:val="0"/>
      <w:marBottom w:val="0"/>
      <w:divBdr>
        <w:top w:val="none" w:sz="0" w:space="0" w:color="auto"/>
        <w:left w:val="none" w:sz="0" w:space="0" w:color="auto"/>
        <w:bottom w:val="none" w:sz="0" w:space="0" w:color="auto"/>
        <w:right w:val="none" w:sz="0" w:space="0" w:color="auto"/>
      </w:divBdr>
    </w:div>
    <w:div w:id="593127725">
      <w:bodyDiv w:val="1"/>
      <w:marLeft w:val="0"/>
      <w:marRight w:val="0"/>
      <w:marTop w:val="0"/>
      <w:marBottom w:val="0"/>
      <w:divBdr>
        <w:top w:val="none" w:sz="0" w:space="0" w:color="auto"/>
        <w:left w:val="none" w:sz="0" w:space="0" w:color="auto"/>
        <w:bottom w:val="none" w:sz="0" w:space="0" w:color="auto"/>
        <w:right w:val="none" w:sz="0" w:space="0" w:color="auto"/>
      </w:divBdr>
    </w:div>
    <w:div w:id="600916912">
      <w:bodyDiv w:val="1"/>
      <w:marLeft w:val="0"/>
      <w:marRight w:val="0"/>
      <w:marTop w:val="0"/>
      <w:marBottom w:val="0"/>
      <w:divBdr>
        <w:top w:val="none" w:sz="0" w:space="0" w:color="auto"/>
        <w:left w:val="none" w:sz="0" w:space="0" w:color="auto"/>
        <w:bottom w:val="none" w:sz="0" w:space="0" w:color="auto"/>
        <w:right w:val="none" w:sz="0" w:space="0" w:color="auto"/>
      </w:divBdr>
    </w:div>
    <w:div w:id="629015997">
      <w:bodyDiv w:val="1"/>
      <w:marLeft w:val="0"/>
      <w:marRight w:val="0"/>
      <w:marTop w:val="0"/>
      <w:marBottom w:val="0"/>
      <w:divBdr>
        <w:top w:val="none" w:sz="0" w:space="0" w:color="auto"/>
        <w:left w:val="none" w:sz="0" w:space="0" w:color="auto"/>
        <w:bottom w:val="none" w:sz="0" w:space="0" w:color="auto"/>
        <w:right w:val="none" w:sz="0" w:space="0" w:color="auto"/>
      </w:divBdr>
    </w:div>
    <w:div w:id="680744778">
      <w:bodyDiv w:val="1"/>
      <w:marLeft w:val="0"/>
      <w:marRight w:val="0"/>
      <w:marTop w:val="0"/>
      <w:marBottom w:val="0"/>
      <w:divBdr>
        <w:top w:val="none" w:sz="0" w:space="0" w:color="auto"/>
        <w:left w:val="none" w:sz="0" w:space="0" w:color="auto"/>
        <w:bottom w:val="none" w:sz="0" w:space="0" w:color="auto"/>
        <w:right w:val="none" w:sz="0" w:space="0" w:color="auto"/>
      </w:divBdr>
    </w:div>
    <w:div w:id="709842617">
      <w:bodyDiv w:val="1"/>
      <w:marLeft w:val="0"/>
      <w:marRight w:val="0"/>
      <w:marTop w:val="0"/>
      <w:marBottom w:val="0"/>
      <w:divBdr>
        <w:top w:val="none" w:sz="0" w:space="0" w:color="auto"/>
        <w:left w:val="none" w:sz="0" w:space="0" w:color="auto"/>
        <w:bottom w:val="none" w:sz="0" w:space="0" w:color="auto"/>
        <w:right w:val="none" w:sz="0" w:space="0" w:color="auto"/>
      </w:divBdr>
    </w:div>
    <w:div w:id="756096551">
      <w:bodyDiv w:val="1"/>
      <w:marLeft w:val="0"/>
      <w:marRight w:val="0"/>
      <w:marTop w:val="0"/>
      <w:marBottom w:val="0"/>
      <w:divBdr>
        <w:top w:val="none" w:sz="0" w:space="0" w:color="auto"/>
        <w:left w:val="none" w:sz="0" w:space="0" w:color="auto"/>
        <w:bottom w:val="none" w:sz="0" w:space="0" w:color="auto"/>
        <w:right w:val="none" w:sz="0" w:space="0" w:color="auto"/>
      </w:divBdr>
    </w:div>
    <w:div w:id="759370410">
      <w:bodyDiv w:val="1"/>
      <w:marLeft w:val="0"/>
      <w:marRight w:val="0"/>
      <w:marTop w:val="0"/>
      <w:marBottom w:val="0"/>
      <w:divBdr>
        <w:top w:val="none" w:sz="0" w:space="0" w:color="auto"/>
        <w:left w:val="none" w:sz="0" w:space="0" w:color="auto"/>
        <w:bottom w:val="none" w:sz="0" w:space="0" w:color="auto"/>
        <w:right w:val="none" w:sz="0" w:space="0" w:color="auto"/>
      </w:divBdr>
    </w:div>
    <w:div w:id="826749780">
      <w:bodyDiv w:val="1"/>
      <w:marLeft w:val="0"/>
      <w:marRight w:val="0"/>
      <w:marTop w:val="0"/>
      <w:marBottom w:val="0"/>
      <w:divBdr>
        <w:top w:val="none" w:sz="0" w:space="0" w:color="auto"/>
        <w:left w:val="none" w:sz="0" w:space="0" w:color="auto"/>
        <w:bottom w:val="none" w:sz="0" w:space="0" w:color="auto"/>
        <w:right w:val="none" w:sz="0" w:space="0" w:color="auto"/>
      </w:divBdr>
    </w:div>
    <w:div w:id="857548502">
      <w:bodyDiv w:val="1"/>
      <w:marLeft w:val="0"/>
      <w:marRight w:val="0"/>
      <w:marTop w:val="0"/>
      <w:marBottom w:val="0"/>
      <w:divBdr>
        <w:top w:val="none" w:sz="0" w:space="0" w:color="auto"/>
        <w:left w:val="none" w:sz="0" w:space="0" w:color="auto"/>
        <w:bottom w:val="none" w:sz="0" w:space="0" w:color="auto"/>
        <w:right w:val="none" w:sz="0" w:space="0" w:color="auto"/>
      </w:divBdr>
    </w:div>
    <w:div w:id="1014461294">
      <w:bodyDiv w:val="1"/>
      <w:marLeft w:val="0"/>
      <w:marRight w:val="0"/>
      <w:marTop w:val="0"/>
      <w:marBottom w:val="0"/>
      <w:divBdr>
        <w:top w:val="none" w:sz="0" w:space="0" w:color="auto"/>
        <w:left w:val="none" w:sz="0" w:space="0" w:color="auto"/>
        <w:bottom w:val="none" w:sz="0" w:space="0" w:color="auto"/>
        <w:right w:val="none" w:sz="0" w:space="0" w:color="auto"/>
      </w:divBdr>
    </w:div>
    <w:div w:id="1032923701">
      <w:bodyDiv w:val="1"/>
      <w:marLeft w:val="0"/>
      <w:marRight w:val="0"/>
      <w:marTop w:val="0"/>
      <w:marBottom w:val="0"/>
      <w:divBdr>
        <w:top w:val="none" w:sz="0" w:space="0" w:color="auto"/>
        <w:left w:val="none" w:sz="0" w:space="0" w:color="auto"/>
        <w:bottom w:val="none" w:sz="0" w:space="0" w:color="auto"/>
        <w:right w:val="none" w:sz="0" w:space="0" w:color="auto"/>
      </w:divBdr>
      <w:divsChild>
        <w:div w:id="1817725716">
          <w:marLeft w:val="0"/>
          <w:marRight w:val="0"/>
          <w:marTop w:val="0"/>
          <w:marBottom w:val="0"/>
          <w:divBdr>
            <w:top w:val="none" w:sz="0" w:space="0" w:color="auto"/>
            <w:left w:val="none" w:sz="0" w:space="0" w:color="auto"/>
            <w:bottom w:val="none" w:sz="0" w:space="0" w:color="auto"/>
            <w:right w:val="none" w:sz="0" w:space="0" w:color="auto"/>
          </w:divBdr>
        </w:div>
        <w:div w:id="1625506529">
          <w:marLeft w:val="0"/>
          <w:marRight w:val="0"/>
          <w:marTop w:val="0"/>
          <w:marBottom w:val="0"/>
          <w:divBdr>
            <w:top w:val="none" w:sz="0" w:space="0" w:color="auto"/>
            <w:left w:val="none" w:sz="0" w:space="0" w:color="auto"/>
            <w:bottom w:val="none" w:sz="0" w:space="0" w:color="auto"/>
            <w:right w:val="none" w:sz="0" w:space="0" w:color="auto"/>
          </w:divBdr>
        </w:div>
      </w:divsChild>
    </w:div>
    <w:div w:id="1049956236">
      <w:bodyDiv w:val="1"/>
      <w:marLeft w:val="0"/>
      <w:marRight w:val="0"/>
      <w:marTop w:val="0"/>
      <w:marBottom w:val="0"/>
      <w:divBdr>
        <w:top w:val="none" w:sz="0" w:space="0" w:color="auto"/>
        <w:left w:val="none" w:sz="0" w:space="0" w:color="auto"/>
        <w:bottom w:val="none" w:sz="0" w:space="0" w:color="auto"/>
        <w:right w:val="none" w:sz="0" w:space="0" w:color="auto"/>
      </w:divBdr>
    </w:div>
    <w:div w:id="1127042121">
      <w:bodyDiv w:val="1"/>
      <w:marLeft w:val="0"/>
      <w:marRight w:val="0"/>
      <w:marTop w:val="0"/>
      <w:marBottom w:val="0"/>
      <w:divBdr>
        <w:top w:val="none" w:sz="0" w:space="0" w:color="auto"/>
        <w:left w:val="none" w:sz="0" w:space="0" w:color="auto"/>
        <w:bottom w:val="none" w:sz="0" w:space="0" w:color="auto"/>
        <w:right w:val="none" w:sz="0" w:space="0" w:color="auto"/>
      </w:divBdr>
    </w:div>
    <w:div w:id="1150638110">
      <w:bodyDiv w:val="1"/>
      <w:marLeft w:val="0"/>
      <w:marRight w:val="0"/>
      <w:marTop w:val="0"/>
      <w:marBottom w:val="0"/>
      <w:divBdr>
        <w:top w:val="none" w:sz="0" w:space="0" w:color="auto"/>
        <w:left w:val="none" w:sz="0" w:space="0" w:color="auto"/>
        <w:bottom w:val="none" w:sz="0" w:space="0" w:color="auto"/>
        <w:right w:val="none" w:sz="0" w:space="0" w:color="auto"/>
      </w:divBdr>
    </w:div>
    <w:div w:id="1172180874">
      <w:bodyDiv w:val="1"/>
      <w:marLeft w:val="0"/>
      <w:marRight w:val="0"/>
      <w:marTop w:val="0"/>
      <w:marBottom w:val="0"/>
      <w:divBdr>
        <w:top w:val="none" w:sz="0" w:space="0" w:color="auto"/>
        <w:left w:val="none" w:sz="0" w:space="0" w:color="auto"/>
        <w:bottom w:val="none" w:sz="0" w:space="0" w:color="auto"/>
        <w:right w:val="none" w:sz="0" w:space="0" w:color="auto"/>
      </w:divBdr>
    </w:div>
    <w:div w:id="1246694193">
      <w:bodyDiv w:val="1"/>
      <w:marLeft w:val="0"/>
      <w:marRight w:val="0"/>
      <w:marTop w:val="0"/>
      <w:marBottom w:val="0"/>
      <w:divBdr>
        <w:top w:val="none" w:sz="0" w:space="0" w:color="auto"/>
        <w:left w:val="none" w:sz="0" w:space="0" w:color="auto"/>
        <w:bottom w:val="none" w:sz="0" w:space="0" w:color="auto"/>
        <w:right w:val="none" w:sz="0" w:space="0" w:color="auto"/>
      </w:divBdr>
    </w:div>
    <w:div w:id="1301038406">
      <w:bodyDiv w:val="1"/>
      <w:marLeft w:val="0"/>
      <w:marRight w:val="0"/>
      <w:marTop w:val="0"/>
      <w:marBottom w:val="0"/>
      <w:divBdr>
        <w:top w:val="none" w:sz="0" w:space="0" w:color="auto"/>
        <w:left w:val="none" w:sz="0" w:space="0" w:color="auto"/>
        <w:bottom w:val="none" w:sz="0" w:space="0" w:color="auto"/>
        <w:right w:val="none" w:sz="0" w:space="0" w:color="auto"/>
      </w:divBdr>
    </w:div>
    <w:div w:id="1307321489">
      <w:bodyDiv w:val="1"/>
      <w:marLeft w:val="0"/>
      <w:marRight w:val="0"/>
      <w:marTop w:val="0"/>
      <w:marBottom w:val="0"/>
      <w:divBdr>
        <w:top w:val="none" w:sz="0" w:space="0" w:color="auto"/>
        <w:left w:val="none" w:sz="0" w:space="0" w:color="auto"/>
        <w:bottom w:val="none" w:sz="0" w:space="0" w:color="auto"/>
        <w:right w:val="none" w:sz="0" w:space="0" w:color="auto"/>
      </w:divBdr>
      <w:divsChild>
        <w:div w:id="1485899608">
          <w:marLeft w:val="0"/>
          <w:marRight w:val="0"/>
          <w:marTop w:val="0"/>
          <w:marBottom w:val="0"/>
          <w:divBdr>
            <w:top w:val="none" w:sz="0" w:space="0" w:color="auto"/>
            <w:left w:val="none" w:sz="0" w:space="0" w:color="auto"/>
            <w:bottom w:val="none" w:sz="0" w:space="0" w:color="auto"/>
            <w:right w:val="none" w:sz="0" w:space="0" w:color="auto"/>
          </w:divBdr>
        </w:div>
        <w:div w:id="1211305984">
          <w:marLeft w:val="0"/>
          <w:marRight w:val="0"/>
          <w:marTop w:val="0"/>
          <w:marBottom w:val="0"/>
          <w:divBdr>
            <w:top w:val="none" w:sz="0" w:space="0" w:color="auto"/>
            <w:left w:val="none" w:sz="0" w:space="0" w:color="auto"/>
            <w:bottom w:val="none" w:sz="0" w:space="0" w:color="auto"/>
            <w:right w:val="none" w:sz="0" w:space="0" w:color="auto"/>
          </w:divBdr>
        </w:div>
      </w:divsChild>
    </w:div>
    <w:div w:id="1363627125">
      <w:bodyDiv w:val="1"/>
      <w:marLeft w:val="0"/>
      <w:marRight w:val="0"/>
      <w:marTop w:val="0"/>
      <w:marBottom w:val="0"/>
      <w:divBdr>
        <w:top w:val="none" w:sz="0" w:space="0" w:color="auto"/>
        <w:left w:val="none" w:sz="0" w:space="0" w:color="auto"/>
        <w:bottom w:val="none" w:sz="0" w:space="0" w:color="auto"/>
        <w:right w:val="none" w:sz="0" w:space="0" w:color="auto"/>
      </w:divBdr>
    </w:div>
    <w:div w:id="1413775021">
      <w:bodyDiv w:val="1"/>
      <w:marLeft w:val="0"/>
      <w:marRight w:val="0"/>
      <w:marTop w:val="0"/>
      <w:marBottom w:val="0"/>
      <w:divBdr>
        <w:top w:val="none" w:sz="0" w:space="0" w:color="auto"/>
        <w:left w:val="none" w:sz="0" w:space="0" w:color="auto"/>
        <w:bottom w:val="none" w:sz="0" w:space="0" w:color="auto"/>
        <w:right w:val="none" w:sz="0" w:space="0" w:color="auto"/>
      </w:divBdr>
    </w:div>
    <w:div w:id="1424104009">
      <w:bodyDiv w:val="1"/>
      <w:marLeft w:val="0"/>
      <w:marRight w:val="0"/>
      <w:marTop w:val="0"/>
      <w:marBottom w:val="0"/>
      <w:divBdr>
        <w:top w:val="none" w:sz="0" w:space="0" w:color="auto"/>
        <w:left w:val="none" w:sz="0" w:space="0" w:color="auto"/>
        <w:bottom w:val="none" w:sz="0" w:space="0" w:color="auto"/>
        <w:right w:val="none" w:sz="0" w:space="0" w:color="auto"/>
      </w:divBdr>
    </w:div>
    <w:div w:id="1459763790">
      <w:bodyDiv w:val="1"/>
      <w:marLeft w:val="0"/>
      <w:marRight w:val="0"/>
      <w:marTop w:val="0"/>
      <w:marBottom w:val="0"/>
      <w:divBdr>
        <w:top w:val="none" w:sz="0" w:space="0" w:color="auto"/>
        <w:left w:val="none" w:sz="0" w:space="0" w:color="auto"/>
        <w:bottom w:val="none" w:sz="0" w:space="0" w:color="auto"/>
        <w:right w:val="none" w:sz="0" w:space="0" w:color="auto"/>
      </w:divBdr>
    </w:div>
    <w:div w:id="1555851979">
      <w:bodyDiv w:val="1"/>
      <w:marLeft w:val="0"/>
      <w:marRight w:val="0"/>
      <w:marTop w:val="0"/>
      <w:marBottom w:val="0"/>
      <w:divBdr>
        <w:top w:val="none" w:sz="0" w:space="0" w:color="auto"/>
        <w:left w:val="none" w:sz="0" w:space="0" w:color="auto"/>
        <w:bottom w:val="none" w:sz="0" w:space="0" w:color="auto"/>
        <w:right w:val="none" w:sz="0" w:space="0" w:color="auto"/>
      </w:divBdr>
    </w:div>
    <w:div w:id="1664578679">
      <w:bodyDiv w:val="1"/>
      <w:marLeft w:val="0"/>
      <w:marRight w:val="0"/>
      <w:marTop w:val="0"/>
      <w:marBottom w:val="0"/>
      <w:divBdr>
        <w:top w:val="none" w:sz="0" w:space="0" w:color="auto"/>
        <w:left w:val="none" w:sz="0" w:space="0" w:color="auto"/>
        <w:bottom w:val="none" w:sz="0" w:space="0" w:color="auto"/>
        <w:right w:val="none" w:sz="0" w:space="0" w:color="auto"/>
      </w:divBdr>
    </w:div>
    <w:div w:id="1695374643">
      <w:bodyDiv w:val="1"/>
      <w:marLeft w:val="0"/>
      <w:marRight w:val="0"/>
      <w:marTop w:val="0"/>
      <w:marBottom w:val="0"/>
      <w:divBdr>
        <w:top w:val="none" w:sz="0" w:space="0" w:color="auto"/>
        <w:left w:val="none" w:sz="0" w:space="0" w:color="auto"/>
        <w:bottom w:val="none" w:sz="0" w:space="0" w:color="auto"/>
        <w:right w:val="none" w:sz="0" w:space="0" w:color="auto"/>
      </w:divBdr>
    </w:div>
    <w:div w:id="1713966827">
      <w:bodyDiv w:val="1"/>
      <w:marLeft w:val="0"/>
      <w:marRight w:val="0"/>
      <w:marTop w:val="0"/>
      <w:marBottom w:val="0"/>
      <w:divBdr>
        <w:top w:val="none" w:sz="0" w:space="0" w:color="auto"/>
        <w:left w:val="none" w:sz="0" w:space="0" w:color="auto"/>
        <w:bottom w:val="none" w:sz="0" w:space="0" w:color="auto"/>
        <w:right w:val="none" w:sz="0" w:space="0" w:color="auto"/>
      </w:divBdr>
      <w:divsChild>
        <w:div w:id="831608193">
          <w:marLeft w:val="0"/>
          <w:marRight w:val="0"/>
          <w:marTop w:val="0"/>
          <w:marBottom w:val="0"/>
          <w:divBdr>
            <w:top w:val="none" w:sz="0" w:space="0" w:color="auto"/>
            <w:left w:val="none" w:sz="0" w:space="0" w:color="auto"/>
            <w:bottom w:val="none" w:sz="0" w:space="0" w:color="auto"/>
            <w:right w:val="none" w:sz="0" w:space="0" w:color="auto"/>
          </w:divBdr>
          <w:divsChild>
            <w:div w:id="1522544638">
              <w:marLeft w:val="0"/>
              <w:marRight w:val="0"/>
              <w:marTop w:val="0"/>
              <w:marBottom w:val="0"/>
              <w:divBdr>
                <w:top w:val="none" w:sz="0" w:space="0" w:color="auto"/>
                <w:left w:val="none" w:sz="0" w:space="0" w:color="auto"/>
                <w:bottom w:val="none" w:sz="0" w:space="0" w:color="auto"/>
                <w:right w:val="none" w:sz="0" w:space="0" w:color="auto"/>
              </w:divBdr>
              <w:divsChild>
                <w:div w:id="73624332">
                  <w:marLeft w:val="0"/>
                  <w:marRight w:val="0"/>
                  <w:marTop w:val="0"/>
                  <w:marBottom w:val="0"/>
                  <w:divBdr>
                    <w:top w:val="none" w:sz="0" w:space="0" w:color="auto"/>
                    <w:left w:val="none" w:sz="0" w:space="0" w:color="auto"/>
                    <w:bottom w:val="none" w:sz="0" w:space="0" w:color="auto"/>
                    <w:right w:val="none" w:sz="0" w:space="0" w:color="auto"/>
                  </w:divBdr>
                  <w:divsChild>
                    <w:div w:id="152455006">
                      <w:marLeft w:val="0"/>
                      <w:marRight w:val="0"/>
                      <w:marTop w:val="0"/>
                      <w:marBottom w:val="0"/>
                      <w:divBdr>
                        <w:top w:val="none" w:sz="0" w:space="0" w:color="auto"/>
                        <w:left w:val="none" w:sz="0" w:space="0" w:color="auto"/>
                        <w:bottom w:val="none" w:sz="0" w:space="0" w:color="auto"/>
                        <w:right w:val="none" w:sz="0" w:space="0" w:color="auto"/>
                      </w:divBdr>
                      <w:divsChild>
                        <w:div w:id="1390113526">
                          <w:marLeft w:val="0"/>
                          <w:marRight w:val="0"/>
                          <w:marTop w:val="0"/>
                          <w:marBottom w:val="0"/>
                          <w:divBdr>
                            <w:top w:val="none" w:sz="0" w:space="0" w:color="auto"/>
                            <w:left w:val="none" w:sz="0" w:space="0" w:color="auto"/>
                            <w:bottom w:val="none" w:sz="0" w:space="0" w:color="auto"/>
                            <w:right w:val="none" w:sz="0" w:space="0" w:color="auto"/>
                          </w:divBdr>
                        </w:div>
                        <w:div w:id="1859345626">
                          <w:marLeft w:val="0"/>
                          <w:marRight w:val="0"/>
                          <w:marTop w:val="0"/>
                          <w:marBottom w:val="0"/>
                          <w:divBdr>
                            <w:top w:val="none" w:sz="0" w:space="0" w:color="auto"/>
                            <w:left w:val="none" w:sz="0" w:space="0" w:color="auto"/>
                            <w:bottom w:val="none" w:sz="0" w:space="0" w:color="auto"/>
                            <w:right w:val="none" w:sz="0" w:space="0" w:color="auto"/>
                          </w:divBdr>
                        </w:div>
                        <w:div w:id="968778949">
                          <w:marLeft w:val="0"/>
                          <w:marRight w:val="0"/>
                          <w:marTop w:val="0"/>
                          <w:marBottom w:val="0"/>
                          <w:divBdr>
                            <w:top w:val="none" w:sz="0" w:space="0" w:color="auto"/>
                            <w:left w:val="none" w:sz="0" w:space="0" w:color="auto"/>
                            <w:bottom w:val="none" w:sz="0" w:space="0" w:color="auto"/>
                            <w:right w:val="none" w:sz="0" w:space="0" w:color="auto"/>
                          </w:divBdr>
                        </w:div>
                        <w:div w:id="2073428631">
                          <w:marLeft w:val="0"/>
                          <w:marRight w:val="0"/>
                          <w:marTop w:val="0"/>
                          <w:marBottom w:val="0"/>
                          <w:divBdr>
                            <w:top w:val="none" w:sz="0" w:space="0" w:color="auto"/>
                            <w:left w:val="none" w:sz="0" w:space="0" w:color="auto"/>
                            <w:bottom w:val="none" w:sz="0" w:space="0" w:color="auto"/>
                            <w:right w:val="none" w:sz="0" w:space="0" w:color="auto"/>
                          </w:divBdr>
                        </w:div>
                        <w:div w:id="1589193969">
                          <w:marLeft w:val="0"/>
                          <w:marRight w:val="0"/>
                          <w:marTop w:val="0"/>
                          <w:marBottom w:val="0"/>
                          <w:divBdr>
                            <w:top w:val="none" w:sz="0" w:space="0" w:color="auto"/>
                            <w:left w:val="none" w:sz="0" w:space="0" w:color="auto"/>
                            <w:bottom w:val="none" w:sz="0" w:space="0" w:color="auto"/>
                            <w:right w:val="none" w:sz="0" w:space="0" w:color="auto"/>
                          </w:divBdr>
                        </w:div>
                        <w:div w:id="634602927">
                          <w:marLeft w:val="0"/>
                          <w:marRight w:val="0"/>
                          <w:marTop w:val="0"/>
                          <w:marBottom w:val="0"/>
                          <w:divBdr>
                            <w:top w:val="none" w:sz="0" w:space="0" w:color="auto"/>
                            <w:left w:val="none" w:sz="0" w:space="0" w:color="auto"/>
                            <w:bottom w:val="none" w:sz="0" w:space="0" w:color="auto"/>
                            <w:right w:val="none" w:sz="0" w:space="0" w:color="auto"/>
                          </w:divBdr>
                        </w:div>
                        <w:div w:id="1521049596">
                          <w:marLeft w:val="0"/>
                          <w:marRight w:val="0"/>
                          <w:marTop w:val="0"/>
                          <w:marBottom w:val="0"/>
                          <w:divBdr>
                            <w:top w:val="none" w:sz="0" w:space="0" w:color="auto"/>
                            <w:left w:val="none" w:sz="0" w:space="0" w:color="auto"/>
                            <w:bottom w:val="none" w:sz="0" w:space="0" w:color="auto"/>
                            <w:right w:val="none" w:sz="0" w:space="0" w:color="auto"/>
                          </w:divBdr>
                        </w:div>
                        <w:div w:id="1797017231">
                          <w:marLeft w:val="0"/>
                          <w:marRight w:val="0"/>
                          <w:marTop w:val="0"/>
                          <w:marBottom w:val="0"/>
                          <w:divBdr>
                            <w:top w:val="none" w:sz="0" w:space="0" w:color="auto"/>
                            <w:left w:val="none" w:sz="0" w:space="0" w:color="auto"/>
                            <w:bottom w:val="none" w:sz="0" w:space="0" w:color="auto"/>
                            <w:right w:val="none" w:sz="0" w:space="0" w:color="auto"/>
                          </w:divBdr>
                        </w:div>
                        <w:div w:id="1364983956">
                          <w:marLeft w:val="0"/>
                          <w:marRight w:val="0"/>
                          <w:marTop w:val="0"/>
                          <w:marBottom w:val="0"/>
                          <w:divBdr>
                            <w:top w:val="none" w:sz="0" w:space="0" w:color="auto"/>
                            <w:left w:val="none" w:sz="0" w:space="0" w:color="auto"/>
                            <w:bottom w:val="none" w:sz="0" w:space="0" w:color="auto"/>
                            <w:right w:val="none" w:sz="0" w:space="0" w:color="auto"/>
                          </w:divBdr>
                        </w:div>
                        <w:div w:id="1008753212">
                          <w:marLeft w:val="0"/>
                          <w:marRight w:val="0"/>
                          <w:marTop w:val="0"/>
                          <w:marBottom w:val="0"/>
                          <w:divBdr>
                            <w:top w:val="none" w:sz="0" w:space="0" w:color="auto"/>
                            <w:left w:val="none" w:sz="0" w:space="0" w:color="auto"/>
                            <w:bottom w:val="none" w:sz="0" w:space="0" w:color="auto"/>
                            <w:right w:val="none" w:sz="0" w:space="0" w:color="auto"/>
                          </w:divBdr>
                        </w:div>
                        <w:div w:id="1475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6485">
      <w:bodyDiv w:val="1"/>
      <w:marLeft w:val="0"/>
      <w:marRight w:val="0"/>
      <w:marTop w:val="0"/>
      <w:marBottom w:val="0"/>
      <w:divBdr>
        <w:top w:val="none" w:sz="0" w:space="0" w:color="auto"/>
        <w:left w:val="none" w:sz="0" w:space="0" w:color="auto"/>
        <w:bottom w:val="none" w:sz="0" w:space="0" w:color="auto"/>
        <w:right w:val="none" w:sz="0" w:space="0" w:color="auto"/>
      </w:divBdr>
    </w:div>
    <w:div w:id="1766924947">
      <w:bodyDiv w:val="1"/>
      <w:marLeft w:val="0"/>
      <w:marRight w:val="0"/>
      <w:marTop w:val="0"/>
      <w:marBottom w:val="0"/>
      <w:divBdr>
        <w:top w:val="none" w:sz="0" w:space="0" w:color="auto"/>
        <w:left w:val="none" w:sz="0" w:space="0" w:color="auto"/>
        <w:bottom w:val="none" w:sz="0" w:space="0" w:color="auto"/>
        <w:right w:val="none" w:sz="0" w:space="0" w:color="auto"/>
      </w:divBdr>
    </w:div>
    <w:div w:id="1834642598">
      <w:bodyDiv w:val="1"/>
      <w:marLeft w:val="0"/>
      <w:marRight w:val="0"/>
      <w:marTop w:val="0"/>
      <w:marBottom w:val="0"/>
      <w:divBdr>
        <w:top w:val="none" w:sz="0" w:space="0" w:color="auto"/>
        <w:left w:val="none" w:sz="0" w:space="0" w:color="auto"/>
        <w:bottom w:val="none" w:sz="0" w:space="0" w:color="auto"/>
        <w:right w:val="none" w:sz="0" w:space="0" w:color="auto"/>
      </w:divBdr>
      <w:divsChild>
        <w:div w:id="2146580240">
          <w:marLeft w:val="0"/>
          <w:marRight w:val="0"/>
          <w:marTop w:val="0"/>
          <w:marBottom w:val="0"/>
          <w:divBdr>
            <w:top w:val="none" w:sz="0" w:space="0" w:color="auto"/>
            <w:left w:val="none" w:sz="0" w:space="0" w:color="auto"/>
            <w:bottom w:val="none" w:sz="0" w:space="0" w:color="auto"/>
            <w:right w:val="none" w:sz="0" w:space="0" w:color="auto"/>
          </w:divBdr>
          <w:divsChild>
            <w:div w:id="2076277435">
              <w:marLeft w:val="0"/>
              <w:marRight w:val="0"/>
              <w:marTop w:val="0"/>
              <w:marBottom w:val="0"/>
              <w:divBdr>
                <w:top w:val="none" w:sz="0" w:space="0" w:color="auto"/>
                <w:left w:val="none" w:sz="0" w:space="0" w:color="auto"/>
                <w:bottom w:val="none" w:sz="0" w:space="0" w:color="auto"/>
                <w:right w:val="none" w:sz="0" w:space="0" w:color="auto"/>
              </w:divBdr>
              <w:divsChild>
                <w:div w:id="1730497264">
                  <w:marLeft w:val="0"/>
                  <w:marRight w:val="0"/>
                  <w:marTop w:val="0"/>
                  <w:marBottom w:val="0"/>
                  <w:divBdr>
                    <w:top w:val="none" w:sz="0" w:space="0" w:color="auto"/>
                    <w:left w:val="none" w:sz="0" w:space="0" w:color="auto"/>
                    <w:bottom w:val="none" w:sz="0" w:space="0" w:color="auto"/>
                    <w:right w:val="none" w:sz="0" w:space="0" w:color="auto"/>
                  </w:divBdr>
                  <w:divsChild>
                    <w:div w:id="726956874">
                      <w:marLeft w:val="0"/>
                      <w:marRight w:val="0"/>
                      <w:marTop w:val="0"/>
                      <w:marBottom w:val="0"/>
                      <w:divBdr>
                        <w:top w:val="none" w:sz="0" w:space="0" w:color="auto"/>
                        <w:left w:val="none" w:sz="0" w:space="0" w:color="auto"/>
                        <w:bottom w:val="none" w:sz="0" w:space="0" w:color="auto"/>
                        <w:right w:val="none" w:sz="0" w:space="0" w:color="auto"/>
                      </w:divBdr>
                      <w:divsChild>
                        <w:div w:id="1514682485">
                          <w:marLeft w:val="0"/>
                          <w:marRight w:val="0"/>
                          <w:marTop w:val="0"/>
                          <w:marBottom w:val="0"/>
                          <w:divBdr>
                            <w:top w:val="none" w:sz="0" w:space="0" w:color="auto"/>
                            <w:left w:val="none" w:sz="0" w:space="0" w:color="auto"/>
                            <w:bottom w:val="none" w:sz="0" w:space="0" w:color="auto"/>
                            <w:right w:val="none" w:sz="0" w:space="0" w:color="auto"/>
                          </w:divBdr>
                        </w:div>
                        <w:div w:id="2027293271">
                          <w:marLeft w:val="0"/>
                          <w:marRight w:val="0"/>
                          <w:marTop w:val="0"/>
                          <w:marBottom w:val="0"/>
                          <w:divBdr>
                            <w:top w:val="none" w:sz="0" w:space="0" w:color="auto"/>
                            <w:left w:val="none" w:sz="0" w:space="0" w:color="auto"/>
                            <w:bottom w:val="none" w:sz="0" w:space="0" w:color="auto"/>
                            <w:right w:val="none" w:sz="0" w:space="0" w:color="auto"/>
                          </w:divBdr>
                        </w:div>
                        <w:div w:id="639460936">
                          <w:marLeft w:val="0"/>
                          <w:marRight w:val="0"/>
                          <w:marTop w:val="0"/>
                          <w:marBottom w:val="0"/>
                          <w:divBdr>
                            <w:top w:val="none" w:sz="0" w:space="0" w:color="auto"/>
                            <w:left w:val="none" w:sz="0" w:space="0" w:color="auto"/>
                            <w:bottom w:val="none" w:sz="0" w:space="0" w:color="auto"/>
                            <w:right w:val="none" w:sz="0" w:space="0" w:color="auto"/>
                          </w:divBdr>
                        </w:div>
                        <w:div w:id="2080058863">
                          <w:marLeft w:val="0"/>
                          <w:marRight w:val="0"/>
                          <w:marTop w:val="0"/>
                          <w:marBottom w:val="0"/>
                          <w:divBdr>
                            <w:top w:val="none" w:sz="0" w:space="0" w:color="auto"/>
                            <w:left w:val="none" w:sz="0" w:space="0" w:color="auto"/>
                            <w:bottom w:val="none" w:sz="0" w:space="0" w:color="auto"/>
                            <w:right w:val="none" w:sz="0" w:space="0" w:color="auto"/>
                          </w:divBdr>
                        </w:div>
                        <w:div w:id="895895407">
                          <w:marLeft w:val="0"/>
                          <w:marRight w:val="0"/>
                          <w:marTop w:val="0"/>
                          <w:marBottom w:val="0"/>
                          <w:divBdr>
                            <w:top w:val="none" w:sz="0" w:space="0" w:color="auto"/>
                            <w:left w:val="none" w:sz="0" w:space="0" w:color="auto"/>
                            <w:bottom w:val="none" w:sz="0" w:space="0" w:color="auto"/>
                            <w:right w:val="none" w:sz="0" w:space="0" w:color="auto"/>
                          </w:divBdr>
                        </w:div>
                        <w:div w:id="115953851">
                          <w:marLeft w:val="0"/>
                          <w:marRight w:val="0"/>
                          <w:marTop w:val="0"/>
                          <w:marBottom w:val="0"/>
                          <w:divBdr>
                            <w:top w:val="none" w:sz="0" w:space="0" w:color="auto"/>
                            <w:left w:val="none" w:sz="0" w:space="0" w:color="auto"/>
                            <w:bottom w:val="none" w:sz="0" w:space="0" w:color="auto"/>
                            <w:right w:val="none" w:sz="0" w:space="0" w:color="auto"/>
                          </w:divBdr>
                        </w:div>
                        <w:div w:id="696195950">
                          <w:marLeft w:val="0"/>
                          <w:marRight w:val="0"/>
                          <w:marTop w:val="0"/>
                          <w:marBottom w:val="0"/>
                          <w:divBdr>
                            <w:top w:val="none" w:sz="0" w:space="0" w:color="auto"/>
                            <w:left w:val="none" w:sz="0" w:space="0" w:color="auto"/>
                            <w:bottom w:val="none" w:sz="0" w:space="0" w:color="auto"/>
                            <w:right w:val="none" w:sz="0" w:space="0" w:color="auto"/>
                          </w:divBdr>
                        </w:div>
                        <w:div w:id="1376926061">
                          <w:marLeft w:val="0"/>
                          <w:marRight w:val="0"/>
                          <w:marTop w:val="0"/>
                          <w:marBottom w:val="0"/>
                          <w:divBdr>
                            <w:top w:val="none" w:sz="0" w:space="0" w:color="auto"/>
                            <w:left w:val="none" w:sz="0" w:space="0" w:color="auto"/>
                            <w:bottom w:val="none" w:sz="0" w:space="0" w:color="auto"/>
                            <w:right w:val="none" w:sz="0" w:space="0" w:color="auto"/>
                          </w:divBdr>
                        </w:div>
                        <w:div w:id="661658528">
                          <w:marLeft w:val="0"/>
                          <w:marRight w:val="0"/>
                          <w:marTop w:val="0"/>
                          <w:marBottom w:val="0"/>
                          <w:divBdr>
                            <w:top w:val="none" w:sz="0" w:space="0" w:color="auto"/>
                            <w:left w:val="none" w:sz="0" w:space="0" w:color="auto"/>
                            <w:bottom w:val="none" w:sz="0" w:space="0" w:color="auto"/>
                            <w:right w:val="none" w:sz="0" w:space="0" w:color="auto"/>
                          </w:divBdr>
                        </w:div>
                        <w:div w:id="1698121895">
                          <w:marLeft w:val="0"/>
                          <w:marRight w:val="0"/>
                          <w:marTop w:val="0"/>
                          <w:marBottom w:val="0"/>
                          <w:divBdr>
                            <w:top w:val="none" w:sz="0" w:space="0" w:color="auto"/>
                            <w:left w:val="none" w:sz="0" w:space="0" w:color="auto"/>
                            <w:bottom w:val="none" w:sz="0" w:space="0" w:color="auto"/>
                            <w:right w:val="none" w:sz="0" w:space="0" w:color="auto"/>
                          </w:divBdr>
                        </w:div>
                        <w:div w:id="11921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32909">
      <w:bodyDiv w:val="1"/>
      <w:marLeft w:val="0"/>
      <w:marRight w:val="0"/>
      <w:marTop w:val="0"/>
      <w:marBottom w:val="0"/>
      <w:divBdr>
        <w:top w:val="none" w:sz="0" w:space="0" w:color="auto"/>
        <w:left w:val="none" w:sz="0" w:space="0" w:color="auto"/>
        <w:bottom w:val="none" w:sz="0" w:space="0" w:color="auto"/>
        <w:right w:val="none" w:sz="0" w:space="0" w:color="auto"/>
      </w:divBdr>
    </w:div>
    <w:div w:id="1869949447">
      <w:bodyDiv w:val="1"/>
      <w:marLeft w:val="0"/>
      <w:marRight w:val="0"/>
      <w:marTop w:val="0"/>
      <w:marBottom w:val="0"/>
      <w:divBdr>
        <w:top w:val="none" w:sz="0" w:space="0" w:color="auto"/>
        <w:left w:val="none" w:sz="0" w:space="0" w:color="auto"/>
        <w:bottom w:val="none" w:sz="0" w:space="0" w:color="auto"/>
        <w:right w:val="none" w:sz="0" w:space="0" w:color="auto"/>
      </w:divBdr>
    </w:div>
    <w:div w:id="1871340352">
      <w:bodyDiv w:val="1"/>
      <w:marLeft w:val="0"/>
      <w:marRight w:val="0"/>
      <w:marTop w:val="0"/>
      <w:marBottom w:val="0"/>
      <w:divBdr>
        <w:top w:val="none" w:sz="0" w:space="0" w:color="auto"/>
        <w:left w:val="none" w:sz="0" w:space="0" w:color="auto"/>
        <w:bottom w:val="none" w:sz="0" w:space="0" w:color="auto"/>
        <w:right w:val="none" w:sz="0" w:space="0" w:color="auto"/>
      </w:divBdr>
    </w:div>
    <w:div w:id="1877572540">
      <w:bodyDiv w:val="1"/>
      <w:marLeft w:val="0"/>
      <w:marRight w:val="0"/>
      <w:marTop w:val="0"/>
      <w:marBottom w:val="0"/>
      <w:divBdr>
        <w:top w:val="none" w:sz="0" w:space="0" w:color="auto"/>
        <w:left w:val="none" w:sz="0" w:space="0" w:color="auto"/>
        <w:bottom w:val="none" w:sz="0" w:space="0" w:color="auto"/>
        <w:right w:val="none" w:sz="0" w:space="0" w:color="auto"/>
      </w:divBdr>
    </w:div>
    <w:div w:id="1899778491">
      <w:bodyDiv w:val="1"/>
      <w:marLeft w:val="0"/>
      <w:marRight w:val="0"/>
      <w:marTop w:val="0"/>
      <w:marBottom w:val="0"/>
      <w:divBdr>
        <w:top w:val="none" w:sz="0" w:space="0" w:color="auto"/>
        <w:left w:val="none" w:sz="0" w:space="0" w:color="auto"/>
        <w:bottom w:val="none" w:sz="0" w:space="0" w:color="auto"/>
        <w:right w:val="none" w:sz="0" w:space="0" w:color="auto"/>
      </w:divBdr>
    </w:div>
    <w:div w:id="21199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D6A8-CB88-4FF4-8666-4CDA1670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2739</Words>
  <Characters>16438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Ewa</cp:lastModifiedBy>
  <cp:revision>4</cp:revision>
  <cp:lastPrinted>2025-09-03T06:34:00Z</cp:lastPrinted>
  <dcterms:created xsi:type="dcterms:W3CDTF">2025-09-03T06:05:00Z</dcterms:created>
  <dcterms:modified xsi:type="dcterms:W3CDTF">2025-09-03T07:13:00Z</dcterms:modified>
</cp:coreProperties>
</file>